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52" w:rsidRDefault="00773A77">
      <w:pPr>
        <w:spacing w:after="0"/>
        <w:ind w:right="337"/>
        <w:jc w:val="right"/>
      </w:pPr>
      <w:bookmarkStart w:id="0" w:name="_GoBack"/>
      <w:bookmarkEnd w:id="0"/>
      <w:r>
        <w:rPr>
          <w:rFonts w:ascii="Times New Roman" w:eastAsia="Times New Roman" w:hAnsi="Times New Roman" w:cs="Times New Roman"/>
          <w:color w:val="FFFFFF"/>
          <w:sz w:val="86"/>
          <w:vertAlign w:val="superscript"/>
        </w:rPr>
        <w:t xml:space="preserve"> </w:t>
      </w:r>
      <w:r>
        <w:rPr>
          <w:rFonts w:ascii="Times New Roman" w:eastAsia="Times New Roman" w:hAnsi="Times New Roman" w:cs="Times New Roman"/>
          <w:color w:val="FFFFFF"/>
          <w:sz w:val="56"/>
        </w:rPr>
        <w:t xml:space="preserve">Charter Schools Office </w:t>
      </w:r>
    </w:p>
    <w:p w:rsidR="00704352" w:rsidRDefault="00773A77">
      <w:pPr>
        <w:spacing w:after="56"/>
        <w:ind w:left="194"/>
      </w:pPr>
      <w:r>
        <w:rPr>
          <w:color w:val="CCA300"/>
          <w:sz w:val="26"/>
        </w:rPr>
        <w:t xml:space="preserve"> </w:t>
      </w:r>
    </w:p>
    <w:p w:rsidR="00704352" w:rsidRDefault="00773A77">
      <w:pPr>
        <w:tabs>
          <w:tab w:val="center" w:pos="1063"/>
          <w:tab w:val="center" w:pos="2348"/>
          <w:tab w:val="center" w:pos="3068"/>
          <w:tab w:val="center" w:pos="5066"/>
        </w:tabs>
        <w:spacing w:after="96"/>
      </w:pPr>
      <w:r>
        <w:tab/>
      </w:r>
      <w:r>
        <w:rPr>
          <w:b/>
          <w:color w:val="CCA300"/>
          <w:sz w:val="26"/>
        </w:rPr>
        <w:t xml:space="preserve">April 2017 ISSUE  </w:t>
      </w:r>
      <w:r>
        <w:rPr>
          <w:b/>
          <w:color w:val="CCA300"/>
          <w:sz w:val="26"/>
        </w:rPr>
        <w:tab/>
        <w:t xml:space="preserve"> </w:t>
      </w:r>
      <w:r>
        <w:rPr>
          <w:b/>
          <w:color w:val="CCA300"/>
          <w:sz w:val="26"/>
        </w:rPr>
        <w:tab/>
        <w:t xml:space="preserve"> </w:t>
      </w:r>
      <w:r>
        <w:rPr>
          <w:b/>
          <w:color w:val="CCA300"/>
          <w:sz w:val="26"/>
        </w:rPr>
        <w:tab/>
        <w:t xml:space="preserve">                </w:t>
      </w:r>
      <w:r>
        <w:rPr>
          <w:b/>
          <w:color w:val="FFFFFF"/>
          <w:sz w:val="26"/>
        </w:rPr>
        <w:t xml:space="preserve">FROM THE TOP </w:t>
      </w:r>
    </w:p>
    <w:p w:rsidR="00704352" w:rsidRDefault="00773A77">
      <w:pPr>
        <w:spacing w:after="140"/>
        <w:ind w:left="24" w:hanging="10"/>
      </w:pPr>
      <w:r>
        <w:rPr>
          <w:rFonts w:ascii="Constantia" w:eastAsia="Constantia" w:hAnsi="Constantia" w:cs="Constantia"/>
          <w:sz w:val="18"/>
        </w:rPr>
        <w:t xml:space="preserve">Dear Academy Board Members and Leaders, </w:t>
      </w:r>
    </w:p>
    <w:p w:rsidR="00704352" w:rsidRDefault="00773A77">
      <w:pPr>
        <w:spacing w:after="140"/>
        <w:ind w:left="24" w:hanging="10"/>
      </w:pPr>
      <w:r>
        <w:rPr>
          <w:rFonts w:ascii="Constantia" w:eastAsia="Constantia" w:hAnsi="Constantia" w:cs="Constantia"/>
          <w:sz w:val="18"/>
        </w:rPr>
        <w:t>As we welcome in spring and look forward to summer, we at the Lake Superior State University Charter Schools Office would like to share with you some quick facts about our academies and programs. We have the honor of authorizing 22 academies with twenty se</w:t>
      </w:r>
      <w:r>
        <w:rPr>
          <w:rFonts w:ascii="Constantia" w:eastAsia="Constantia" w:hAnsi="Constantia" w:cs="Constantia"/>
          <w:sz w:val="18"/>
        </w:rPr>
        <w:t>ven sites throughout Michigan and serving over 9,500 students! We believe in investing in the students that we serve and offer both STEAM and Leadership Camps in the summer as well as other camps throughout the school year. LSSU CSO encourages you to reach</w:t>
      </w:r>
      <w:r>
        <w:rPr>
          <w:rFonts w:ascii="Constantia" w:eastAsia="Constantia" w:hAnsi="Constantia" w:cs="Constantia"/>
          <w:sz w:val="18"/>
        </w:rPr>
        <w:t xml:space="preserve"> out to Keith </w:t>
      </w:r>
      <w:proofErr w:type="spellStart"/>
      <w:r>
        <w:rPr>
          <w:rFonts w:ascii="Constantia" w:eastAsia="Constantia" w:hAnsi="Constantia" w:cs="Constantia"/>
          <w:sz w:val="18"/>
        </w:rPr>
        <w:t>Krahnke</w:t>
      </w:r>
      <w:proofErr w:type="spellEnd"/>
      <w:r>
        <w:rPr>
          <w:rFonts w:ascii="Constantia" w:eastAsia="Constantia" w:hAnsi="Constantia" w:cs="Constantia"/>
          <w:sz w:val="18"/>
        </w:rPr>
        <w:t xml:space="preserve">, College and Career Readiness Coordinator at kkrahnke1@lssu.edu, to learn more about programs offered in </w:t>
      </w:r>
      <w:proofErr w:type="gramStart"/>
      <w:r>
        <w:rPr>
          <w:rFonts w:ascii="Constantia" w:eastAsia="Constantia" w:hAnsi="Constantia" w:cs="Constantia"/>
          <w:sz w:val="18"/>
        </w:rPr>
        <w:t>Summer</w:t>
      </w:r>
      <w:proofErr w:type="gramEnd"/>
      <w:r>
        <w:rPr>
          <w:rFonts w:ascii="Constantia" w:eastAsia="Constantia" w:hAnsi="Constantia" w:cs="Constantia"/>
          <w:sz w:val="18"/>
        </w:rPr>
        <w:t xml:space="preserve"> 2017. These are wonderful opportunities for students to visit our campus and learn more about a variety of topics. We are </w:t>
      </w:r>
      <w:r>
        <w:rPr>
          <w:rFonts w:ascii="Constantia" w:eastAsia="Constantia" w:hAnsi="Constantia" w:cs="Constantia"/>
          <w:sz w:val="18"/>
        </w:rPr>
        <w:t>committed to supporting not only our charter school students but our charter school boards, administrators, teachers, parents, and students. Look throughout the year for opportunities for training in the areas of governance, compliance, finance, and academ</w:t>
      </w:r>
      <w:r>
        <w:rPr>
          <w:rFonts w:ascii="Constantia" w:eastAsia="Constantia" w:hAnsi="Constantia" w:cs="Constantia"/>
          <w:sz w:val="18"/>
        </w:rPr>
        <w:t xml:space="preserve">ics. If you have any questions or would like to share a comment or concern with our office, please feel free to give us a call.  </w:t>
      </w:r>
    </w:p>
    <w:p w:rsidR="00704352" w:rsidRDefault="00773A77">
      <w:pPr>
        <w:spacing w:after="140"/>
        <w:ind w:left="24" w:hanging="10"/>
      </w:pPr>
      <w:r>
        <w:rPr>
          <w:rFonts w:ascii="Constantia" w:eastAsia="Constantia" w:hAnsi="Constantia" w:cs="Constantia"/>
          <w:sz w:val="18"/>
        </w:rPr>
        <w:t>In closing, the week of May 1st-May 5th has been designated as National Charter School’s Week and May 3rd is Charter School Da</w:t>
      </w:r>
      <w:r>
        <w:rPr>
          <w:rFonts w:ascii="Constantia" w:eastAsia="Constantia" w:hAnsi="Constantia" w:cs="Constantia"/>
          <w:sz w:val="18"/>
        </w:rPr>
        <w:t>y at the Capital where hundreds of charter school supporters, including parents, educators, students, and community members gather in Lansing to celebrate the charter school movement. If you are interested in attending, please register at https://events.r2</w:t>
      </w:r>
      <w:r>
        <w:rPr>
          <w:rFonts w:ascii="Constantia" w:eastAsia="Constantia" w:hAnsi="Constantia" w:cs="Constantia"/>
          <w:sz w:val="18"/>
        </w:rPr>
        <w:t xml:space="preserve">0.constantcontact.com.  I hope </w:t>
      </w:r>
    </w:p>
    <w:p w:rsidR="00704352" w:rsidRDefault="00704352">
      <w:pPr>
        <w:sectPr w:rsidR="00704352">
          <w:pgSz w:w="12240" w:h="15840"/>
          <w:pgMar w:top="772" w:right="669" w:bottom="1440" w:left="677" w:header="720" w:footer="720" w:gutter="0"/>
          <w:cols w:space="720"/>
        </w:sectPr>
      </w:pPr>
    </w:p>
    <w:p w:rsidR="00704352" w:rsidRDefault="00773A77">
      <w:pPr>
        <w:spacing w:after="140"/>
        <w:ind w:left="24" w:hanging="10"/>
      </w:pPr>
      <w:proofErr w:type="gramStart"/>
      <w:r>
        <w:rPr>
          <w:rFonts w:ascii="Constantia" w:eastAsia="Constantia" w:hAnsi="Constantia" w:cs="Constantia"/>
          <w:sz w:val="18"/>
        </w:rPr>
        <w:t>to</w:t>
      </w:r>
      <w:proofErr w:type="gramEnd"/>
      <w:r>
        <w:rPr>
          <w:rFonts w:ascii="Constantia" w:eastAsia="Constantia" w:hAnsi="Constantia" w:cs="Constantia"/>
          <w:sz w:val="18"/>
        </w:rPr>
        <w:t xml:space="preserve"> see you there!</w:t>
      </w:r>
      <w:r>
        <w:rPr>
          <w:rFonts w:ascii="Constantia" w:eastAsia="Constantia" w:hAnsi="Constantia" w:cs="Constantia"/>
          <w:sz w:val="20"/>
        </w:rPr>
        <w:t xml:space="preserve"> </w:t>
      </w:r>
    </w:p>
    <w:p w:rsidR="00704352" w:rsidRDefault="00773A77">
      <w:pPr>
        <w:spacing w:after="140"/>
        <w:ind w:left="24" w:hanging="10"/>
      </w:pPr>
      <w:r>
        <w:rPr>
          <w:rFonts w:ascii="Constantia" w:eastAsia="Constantia" w:hAnsi="Constantia" w:cs="Constantia"/>
          <w:sz w:val="18"/>
        </w:rPr>
        <w:t xml:space="preserve">Sincerely, </w:t>
      </w:r>
    </w:p>
    <w:p w:rsidR="00704352" w:rsidRDefault="00773A77">
      <w:pPr>
        <w:spacing w:after="535"/>
        <w:ind w:left="29"/>
      </w:pPr>
      <w:r>
        <w:rPr>
          <w:rFonts w:ascii="Segoe Script" w:eastAsia="Segoe Script" w:hAnsi="Segoe Script" w:cs="Segoe Script"/>
          <w:sz w:val="20"/>
        </w:rPr>
        <w:t xml:space="preserve">Chris </w:t>
      </w:r>
      <w:proofErr w:type="spellStart"/>
      <w:r>
        <w:rPr>
          <w:rFonts w:ascii="Segoe Script" w:eastAsia="Segoe Script" w:hAnsi="Segoe Script" w:cs="Segoe Script"/>
          <w:sz w:val="20"/>
        </w:rPr>
        <w:t>Oshelski</w:t>
      </w:r>
      <w:proofErr w:type="spellEnd"/>
      <w:r>
        <w:rPr>
          <w:rFonts w:ascii="Segoe Script" w:eastAsia="Segoe Script" w:hAnsi="Segoe Script" w:cs="Segoe Script"/>
          <w:sz w:val="20"/>
        </w:rPr>
        <w:t xml:space="preserve">, </w:t>
      </w:r>
      <w:r>
        <w:rPr>
          <w:rFonts w:ascii="Constantia" w:eastAsia="Constantia" w:hAnsi="Constantia" w:cs="Constantia"/>
          <w:sz w:val="20"/>
        </w:rPr>
        <w:t xml:space="preserve">Executive Director </w:t>
      </w:r>
    </w:p>
    <w:p w:rsidR="00704352" w:rsidRDefault="00773A77">
      <w:pPr>
        <w:pStyle w:val="Heading1"/>
      </w:pPr>
      <w:r>
        <w:t xml:space="preserve">-Accountability Update- </w:t>
      </w:r>
    </w:p>
    <w:p w:rsidR="00704352" w:rsidRDefault="00773A77">
      <w:pPr>
        <w:spacing w:after="0" w:line="324" w:lineRule="auto"/>
        <w:ind w:right="45"/>
        <w:jc w:val="both"/>
      </w:pPr>
      <w:r>
        <w:rPr>
          <w:noProof/>
        </w:rPr>
        <mc:AlternateContent>
          <mc:Choice Requires="wpg">
            <w:drawing>
              <wp:anchor distT="0" distB="0" distL="114300" distR="114300" simplePos="0" relativeHeight="251658240" behindDoc="1" locked="0" layoutInCell="1" allowOverlap="1">
                <wp:simplePos x="0" y="0"/>
                <wp:positionH relativeFrom="column">
                  <wp:posOffset>-382907</wp:posOffset>
                </wp:positionH>
                <wp:positionV relativeFrom="paragraph">
                  <wp:posOffset>-4971922</wp:posOffset>
                </wp:positionV>
                <wp:extent cx="7524359" cy="9601200"/>
                <wp:effectExtent l="0" t="0" r="0" b="0"/>
                <wp:wrapNone/>
                <wp:docPr id="3553" name="Group 3553"/>
                <wp:cNvGraphicFramePr/>
                <a:graphic xmlns:a="http://schemas.openxmlformats.org/drawingml/2006/main">
                  <a:graphicData uri="http://schemas.microsoft.com/office/word/2010/wordprocessingGroup">
                    <wpg:wgp>
                      <wpg:cNvGrpSpPr/>
                      <wpg:grpSpPr>
                        <a:xfrm>
                          <a:off x="0" y="0"/>
                          <a:ext cx="7524359" cy="9601200"/>
                          <a:chOff x="0" y="0"/>
                          <a:chExt cx="7524359" cy="9601200"/>
                        </a:xfrm>
                      </wpg:grpSpPr>
                      <wps:wsp>
                        <wps:cNvPr id="3947" name="Shape 3947"/>
                        <wps:cNvSpPr/>
                        <wps:spPr>
                          <a:xfrm>
                            <a:off x="209159" y="0"/>
                            <a:ext cx="7315200" cy="9601200"/>
                          </a:xfrm>
                          <a:custGeom>
                            <a:avLst/>
                            <a:gdLst/>
                            <a:ahLst/>
                            <a:cxnLst/>
                            <a:rect l="0" t="0" r="0" b="0"/>
                            <a:pathLst>
                              <a:path w="7315200" h="9601200">
                                <a:moveTo>
                                  <a:pt x="0" y="0"/>
                                </a:moveTo>
                                <a:lnTo>
                                  <a:pt x="7315200" y="0"/>
                                </a:lnTo>
                                <a:lnTo>
                                  <a:pt x="7315200" y="9601200"/>
                                </a:lnTo>
                                <a:lnTo>
                                  <a:pt x="0" y="9601200"/>
                                </a:lnTo>
                                <a:lnTo>
                                  <a:pt x="0" y="0"/>
                                </a:lnTo>
                              </a:path>
                            </a:pathLst>
                          </a:custGeom>
                          <a:ln w="0" cap="flat">
                            <a:miter lim="127000"/>
                          </a:ln>
                        </wps:spPr>
                        <wps:style>
                          <a:lnRef idx="0">
                            <a:srgbClr val="000000">
                              <a:alpha val="0"/>
                            </a:srgbClr>
                          </a:lnRef>
                          <a:fillRef idx="1">
                            <a:srgbClr val="FFF5CC"/>
                          </a:fillRef>
                          <a:effectRef idx="0">
                            <a:scrgbClr r="0" g="0" b="0"/>
                          </a:effectRef>
                          <a:fontRef idx="none"/>
                        </wps:style>
                        <wps:bodyPr/>
                      </wps:wsp>
                      <wps:wsp>
                        <wps:cNvPr id="7" name="Shape 7"/>
                        <wps:cNvSpPr/>
                        <wps:spPr>
                          <a:xfrm>
                            <a:off x="209159" y="0"/>
                            <a:ext cx="7315200" cy="9601200"/>
                          </a:xfrm>
                          <a:custGeom>
                            <a:avLst/>
                            <a:gdLst/>
                            <a:ahLst/>
                            <a:cxnLst/>
                            <a:rect l="0" t="0" r="0" b="0"/>
                            <a:pathLst>
                              <a:path w="7315200" h="9601200">
                                <a:moveTo>
                                  <a:pt x="0" y="9601200"/>
                                </a:moveTo>
                                <a:lnTo>
                                  <a:pt x="7315200" y="9601200"/>
                                </a:lnTo>
                                <a:lnTo>
                                  <a:pt x="7315200" y="0"/>
                                </a:lnTo>
                                <a:lnTo>
                                  <a:pt x="0" y="0"/>
                                </a:lnTo>
                                <a:close/>
                              </a:path>
                            </a:pathLst>
                          </a:custGeom>
                          <a:ln w="9525" cap="rnd">
                            <a:miter lim="127000"/>
                          </a:ln>
                        </wps:spPr>
                        <wps:style>
                          <a:lnRef idx="1">
                            <a:srgbClr val="FFF5CC"/>
                          </a:lnRef>
                          <a:fillRef idx="0">
                            <a:srgbClr val="000000">
                              <a:alpha val="0"/>
                            </a:srgbClr>
                          </a:fillRef>
                          <a:effectRef idx="0">
                            <a:scrgbClr r="0" g="0" b="0"/>
                          </a:effectRef>
                          <a:fontRef idx="none"/>
                        </wps:style>
                        <wps:bodyPr/>
                      </wps:wsp>
                      <wps:wsp>
                        <wps:cNvPr id="3948" name="Shape 3948"/>
                        <wps:cNvSpPr/>
                        <wps:spPr>
                          <a:xfrm>
                            <a:off x="0" y="1266825"/>
                            <a:ext cx="7315200" cy="57150"/>
                          </a:xfrm>
                          <a:custGeom>
                            <a:avLst/>
                            <a:gdLst/>
                            <a:ahLst/>
                            <a:cxnLst/>
                            <a:rect l="0" t="0" r="0" b="0"/>
                            <a:pathLst>
                              <a:path w="7315200" h="57150">
                                <a:moveTo>
                                  <a:pt x="0" y="0"/>
                                </a:moveTo>
                                <a:lnTo>
                                  <a:pt x="7315200" y="0"/>
                                </a:lnTo>
                                <a:lnTo>
                                  <a:pt x="7315200" y="57150"/>
                                </a:lnTo>
                                <a:lnTo>
                                  <a:pt x="0" y="57150"/>
                                </a:lnTo>
                                <a:lnTo>
                                  <a:pt x="0" y="0"/>
                                </a:lnTo>
                              </a:path>
                            </a:pathLst>
                          </a:custGeom>
                          <a:ln w="0" cap="rnd">
                            <a:miter lim="127000"/>
                          </a:ln>
                        </wps:spPr>
                        <wps:style>
                          <a:lnRef idx="0">
                            <a:srgbClr val="000000">
                              <a:alpha val="0"/>
                            </a:srgbClr>
                          </a:lnRef>
                          <a:fillRef idx="1">
                            <a:srgbClr val="FFFFFF">
                              <a:alpha val="40000"/>
                            </a:srgbClr>
                          </a:fillRef>
                          <a:effectRef idx="0">
                            <a:scrgbClr r="0" g="0" b="0"/>
                          </a:effectRef>
                          <a:fontRef idx="none"/>
                        </wps:style>
                        <wps:bodyPr/>
                      </wps:wsp>
                      <wps:wsp>
                        <wps:cNvPr id="3949" name="Shape 3949"/>
                        <wps:cNvSpPr/>
                        <wps:spPr>
                          <a:xfrm>
                            <a:off x="200028" y="4294124"/>
                            <a:ext cx="5029200" cy="571500"/>
                          </a:xfrm>
                          <a:custGeom>
                            <a:avLst/>
                            <a:gdLst/>
                            <a:ahLst/>
                            <a:cxnLst/>
                            <a:rect l="0" t="0" r="0" b="0"/>
                            <a:pathLst>
                              <a:path w="5029200" h="571500">
                                <a:moveTo>
                                  <a:pt x="0" y="0"/>
                                </a:moveTo>
                                <a:lnTo>
                                  <a:pt x="5029200" y="0"/>
                                </a:lnTo>
                                <a:lnTo>
                                  <a:pt x="5029200" y="571500"/>
                                </a:lnTo>
                                <a:lnTo>
                                  <a:pt x="0" y="571500"/>
                                </a:lnTo>
                                <a:lnTo>
                                  <a:pt x="0" y="0"/>
                                </a:lnTo>
                              </a:path>
                            </a:pathLst>
                          </a:custGeom>
                          <a:ln w="0" cap="rnd">
                            <a:miter lim="127000"/>
                          </a:ln>
                        </wps:spPr>
                        <wps:style>
                          <a:lnRef idx="0">
                            <a:srgbClr val="000000">
                              <a:alpha val="0"/>
                            </a:srgbClr>
                          </a:lnRef>
                          <a:fillRef idx="1">
                            <a:srgbClr val="FFC000"/>
                          </a:fillRef>
                          <a:effectRef idx="0">
                            <a:scrgbClr r="0" g="0" b="0"/>
                          </a:effectRef>
                          <a:fontRef idx="none"/>
                        </wps:style>
                        <wps:bodyPr/>
                      </wps:wsp>
                      <wps:wsp>
                        <wps:cNvPr id="3950" name="Shape 3950"/>
                        <wps:cNvSpPr/>
                        <wps:spPr>
                          <a:xfrm>
                            <a:off x="5295903" y="4286250"/>
                            <a:ext cx="2114550" cy="5200650"/>
                          </a:xfrm>
                          <a:custGeom>
                            <a:avLst/>
                            <a:gdLst/>
                            <a:ahLst/>
                            <a:cxnLst/>
                            <a:rect l="0" t="0" r="0" b="0"/>
                            <a:pathLst>
                              <a:path w="2114550" h="5200650">
                                <a:moveTo>
                                  <a:pt x="0" y="0"/>
                                </a:moveTo>
                                <a:lnTo>
                                  <a:pt x="2114550" y="0"/>
                                </a:lnTo>
                                <a:lnTo>
                                  <a:pt x="2114550" y="5200650"/>
                                </a:lnTo>
                                <a:lnTo>
                                  <a:pt x="0" y="5200650"/>
                                </a:lnTo>
                                <a:lnTo>
                                  <a:pt x="0" y="0"/>
                                </a:lnTo>
                              </a:path>
                            </a:pathLst>
                          </a:custGeom>
                          <a:ln w="0" cap="rnd">
                            <a:miter lim="127000"/>
                          </a:ln>
                        </wps:spPr>
                        <wps:style>
                          <a:lnRef idx="0">
                            <a:srgbClr val="000000">
                              <a:alpha val="0"/>
                            </a:srgbClr>
                          </a:lnRef>
                          <a:fillRef idx="1">
                            <a:srgbClr val="FFF0B2"/>
                          </a:fillRef>
                          <a:effectRef idx="0">
                            <a:scrgbClr r="0" g="0" b="0"/>
                          </a:effectRef>
                          <a:fontRef idx="none"/>
                        </wps:style>
                        <wps:bodyPr/>
                      </wps:wsp>
                      <wps:wsp>
                        <wps:cNvPr id="3951" name="Shape 3951"/>
                        <wps:cNvSpPr/>
                        <wps:spPr>
                          <a:xfrm>
                            <a:off x="200028" y="4898289"/>
                            <a:ext cx="5086350" cy="4523105"/>
                          </a:xfrm>
                          <a:custGeom>
                            <a:avLst/>
                            <a:gdLst/>
                            <a:ahLst/>
                            <a:cxnLst/>
                            <a:rect l="0" t="0" r="0" b="0"/>
                            <a:pathLst>
                              <a:path w="5086350" h="4523105">
                                <a:moveTo>
                                  <a:pt x="0" y="0"/>
                                </a:moveTo>
                                <a:lnTo>
                                  <a:pt x="5086350" y="0"/>
                                </a:lnTo>
                                <a:lnTo>
                                  <a:pt x="5086350" y="4523105"/>
                                </a:lnTo>
                                <a:lnTo>
                                  <a:pt x="0" y="4523105"/>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3952" name="Shape 3952"/>
                        <wps:cNvSpPr/>
                        <wps:spPr>
                          <a:xfrm>
                            <a:off x="5375024" y="8418411"/>
                            <a:ext cx="1963166" cy="1009650"/>
                          </a:xfrm>
                          <a:custGeom>
                            <a:avLst/>
                            <a:gdLst/>
                            <a:ahLst/>
                            <a:cxnLst/>
                            <a:rect l="0" t="0" r="0" b="0"/>
                            <a:pathLst>
                              <a:path w="1963166" h="1009650">
                                <a:moveTo>
                                  <a:pt x="0" y="0"/>
                                </a:moveTo>
                                <a:lnTo>
                                  <a:pt x="1963166" y="0"/>
                                </a:lnTo>
                                <a:lnTo>
                                  <a:pt x="1963166" y="1009650"/>
                                </a:lnTo>
                                <a:lnTo>
                                  <a:pt x="0" y="1009650"/>
                                </a:lnTo>
                                <a:lnTo>
                                  <a:pt x="0" y="0"/>
                                </a:lnTo>
                              </a:path>
                            </a:pathLst>
                          </a:custGeom>
                          <a:ln w="0" cap="rnd">
                            <a:miter lim="127000"/>
                          </a:ln>
                        </wps:spPr>
                        <wps:style>
                          <a:lnRef idx="0">
                            <a:srgbClr val="000000">
                              <a:alpha val="0"/>
                            </a:srgbClr>
                          </a:lnRef>
                          <a:fillRef idx="1">
                            <a:srgbClr val="666666">
                              <a:alpha val="85098"/>
                            </a:srgbClr>
                          </a:fillRef>
                          <a:effectRef idx="0">
                            <a:scrgbClr r="0" g="0" b="0"/>
                          </a:effectRef>
                          <a:fontRef idx="none"/>
                        </wps:style>
                        <wps:bodyPr/>
                      </wps:wsp>
                      <wps:wsp>
                        <wps:cNvPr id="3953" name="Shape 3953"/>
                        <wps:cNvSpPr/>
                        <wps:spPr>
                          <a:xfrm>
                            <a:off x="5296284" y="4302252"/>
                            <a:ext cx="2219326" cy="361950"/>
                          </a:xfrm>
                          <a:custGeom>
                            <a:avLst/>
                            <a:gdLst/>
                            <a:ahLst/>
                            <a:cxnLst/>
                            <a:rect l="0" t="0" r="0" b="0"/>
                            <a:pathLst>
                              <a:path w="2219326" h="361950">
                                <a:moveTo>
                                  <a:pt x="0" y="0"/>
                                </a:moveTo>
                                <a:lnTo>
                                  <a:pt x="2219326" y="0"/>
                                </a:lnTo>
                                <a:lnTo>
                                  <a:pt x="2219326" y="361950"/>
                                </a:lnTo>
                                <a:lnTo>
                                  <a:pt x="0" y="36195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3954" name="Shape 3954"/>
                        <wps:cNvSpPr/>
                        <wps:spPr>
                          <a:xfrm>
                            <a:off x="200028" y="0"/>
                            <a:ext cx="7315200" cy="685800"/>
                          </a:xfrm>
                          <a:custGeom>
                            <a:avLst/>
                            <a:gdLst/>
                            <a:ahLst/>
                            <a:cxnLst/>
                            <a:rect l="0" t="0" r="0" b="0"/>
                            <a:pathLst>
                              <a:path w="7315200" h="685800">
                                <a:moveTo>
                                  <a:pt x="0" y="0"/>
                                </a:moveTo>
                                <a:lnTo>
                                  <a:pt x="7315200" y="0"/>
                                </a:lnTo>
                                <a:lnTo>
                                  <a:pt x="7315200" y="685800"/>
                                </a:lnTo>
                                <a:lnTo>
                                  <a:pt x="0" y="68580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3955" name="Shape 3955"/>
                        <wps:cNvSpPr/>
                        <wps:spPr>
                          <a:xfrm>
                            <a:off x="200028" y="685800"/>
                            <a:ext cx="7315200" cy="228600"/>
                          </a:xfrm>
                          <a:custGeom>
                            <a:avLst/>
                            <a:gdLst/>
                            <a:ahLst/>
                            <a:cxnLst/>
                            <a:rect l="0" t="0" r="0" b="0"/>
                            <a:pathLst>
                              <a:path w="7315200" h="228600">
                                <a:moveTo>
                                  <a:pt x="0" y="0"/>
                                </a:moveTo>
                                <a:lnTo>
                                  <a:pt x="7315200" y="0"/>
                                </a:lnTo>
                                <a:lnTo>
                                  <a:pt x="7315200" y="228600"/>
                                </a:lnTo>
                                <a:lnTo>
                                  <a:pt x="0" y="228600"/>
                                </a:lnTo>
                                <a:lnTo>
                                  <a:pt x="0" y="0"/>
                                </a:lnTo>
                              </a:path>
                            </a:pathLst>
                          </a:custGeom>
                          <a:ln w="0" cap="rnd">
                            <a:miter lim="127000"/>
                          </a:ln>
                        </wps:spPr>
                        <wps:style>
                          <a:lnRef idx="0">
                            <a:srgbClr val="000000">
                              <a:alpha val="0"/>
                            </a:srgbClr>
                          </a:lnRef>
                          <a:fillRef idx="1">
                            <a:srgbClr val="FFC000"/>
                          </a:fillRef>
                          <a:effectRef idx="0">
                            <a:scrgbClr r="0" g="0" b="0"/>
                          </a:effectRef>
                          <a:fontRef idx="none"/>
                        </wps:style>
                        <wps:bodyPr/>
                      </wps:wsp>
                      <wps:wsp>
                        <wps:cNvPr id="108" name="Shape 108"/>
                        <wps:cNvSpPr/>
                        <wps:spPr>
                          <a:xfrm>
                            <a:off x="200028" y="685800"/>
                            <a:ext cx="7315200" cy="228600"/>
                          </a:xfrm>
                          <a:custGeom>
                            <a:avLst/>
                            <a:gdLst/>
                            <a:ahLst/>
                            <a:cxnLst/>
                            <a:rect l="0" t="0" r="0" b="0"/>
                            <a:pathLst>
                              <a:path w="7315200" h="228600">
                                <a:moveTo>
                                  <a:pt x="0" y="228600"/>
                                </a:moveTo>
                                <a:lnTo>
                                  <a:pt x="7315200" y="228600"/>
                                </a:lnTo>
                                <a:lnTo>
                                  <a:pt x="7315200" y="0"/>
                                </a:lnTo>
                                <a:lnTo>
                                  <a:pt x="0" y="0"/>
                                </a:lnTo>
                                <a:close/>
                              </a:path>
                            </a:pathLst>
                          </a:custGeom>
                          <a:ln w="9525" cap="rnd">
                            <a:miter lim="127000"/>
                          </a:ln>
                        </wps:spPr>
                        <wps:style>
                          <a:lnRef idx="1">
                            <a:srgbClr val="FFF5CC"/>
                          </a:lnRef>
                          <a:fillRef idx="0">
                            <a:srgbClr val="000000">
                              <a:alpha val="0"/>
                            </a:srgbClr>
                          </a:fillRef>
                          <a:effectRef idx="0">
                            <a:scrgbClr r="0" g="0" b="0"/>
                          </a:effectRef>
                          <a:fontRef idx="none"/>
                        </wps:style>
                        <wps:bodyPr/>
                      </wps:wsp>
                      <wps:wsp>
                        <wps:cNvPr id="3956" name="Shape 3956"/>
                        <wps:cNvSpPr/>
                        <wps:spPr>
                          <a:xfrm>
                            <a:off x="200028" y="914400"/>
                            <a:ext cx="7315200" cy="228600"/>
                          </a:xfrm>
                          <a:custGeom>
                            <a:avLst/>
                            <a:gdLst/>
                            <a:ahLst/>
                            <a:cxnLst/>
                            <a:rect l="0" t="0" r="0" b="0"/>
                            <a:pathLst>
                              <a:path w="7315200" h="228600">
                                <a:moveTo>
                                  <a:pt x="0" y="0"/>
                                </a:moveTo>
                                <a:lnTo>
                                  <a:pt x="7315200" y="0"/>
                                </a:lnTo>
                                <a:lnTo>
                                  <a:pt x="7315200" y="228600"/>
                                </a:lnTo>
                                <a:lnTo>
                                  <a:pt x="0" y="228600"/>
                                </a:lnTo>
                                <a:lnTo>
                                  <a:pt x="0" y="0"/>
                                </a:lnTo>
                              </a:path>
                            </a:pathLst>
                          </a:custGeom>
                          <a:ln w="0" cap="rnd">
                            <a:miter lim="127000"/>
                          </a:ln>
                        </wps:spPr>
                        <wps:style>
                          <a:lnRef idx="0">
                            <a:srgbClr val="000000">
                              <a:alpha val="0"/>
                            </a:srgbClr>
                          </a:lnRef>
                          <a:fillRef idx="1">
                            <a:srgbClr val="000066"/>
                          </a:fillRef>
                          <a:effectRef idx="0">
                            <a:scrgbClr r="0" g="0" b="0"/>
                          </a:effectRef>
                          <a:fontRef idx="none"/>
                        </wps:style>
                        <wps:bodyPr/>
                      </wps:wsp>
                      <wps:wsp>
                        <wps:cNvPr id="3957" name="Shape 3957"/>
                        <wps:cNvSpPr/>
                        <wps:spPr>
                          <a:xfrm>
                            <a:off x="310822" y="1208532"/>
                            <a:ext cx="7128637" cy="3094990"/>
                          </a:xfrm>
                          <a:custGeom>
                            <a:avLst/>
                            <a:gdLst/>
                            <a:ahLst/>
                            <a:cxnLst/>
                            <a:rect l="0" t="0" r="0" b="0"/>
                            <a:pathLst>
                              <a:path w="7128637" h="3094990">
                                <a:moveTo>
                                  <a:pt x="0" y="0"/>
                                </a:moveTo>
                                <a:lnTo>
                                  <a:pt x="7128637" y="0"/>
                                </a:lnTo>
                                <a:lnTo>
                                  <a:pt x="7128637" y="3094990"/>
                                </a:lnTo>
                                <a:lnTo>
                                  <a:pt x="0" y="3094990"/>
                                </a:lnTo>
                                <a:lnTo>
                                  <a:pt x="0" y="0"/>
                                </a:lnTo>
                              </a:path>
                            </a:pathLst>
                          </a:custGeom>
                          <a:ln w="0" cap="rnd">
                            <a:miter lim="127000"/>
                          </a:ln>
                        </wps:spPr>
                        <wps:style>
                          <a:lnRef idx="0">
                            <a:srgbClr val="000000">
                              <a:alpha val="0"/>
                            </a:srgbClr>
                          </a:lnRef>
                          <a:fillRef idx="1">
                            <a:srgbClr val="FFF5CC">
                              <a:alpha val="85098"/>
                            </a:srgbClr>
                          </a:fillRef>
                          <a:effectRef idx="0">
                            <a:scrgbClr r="0" g="0" b="0"/>
                          </a:effectRef>
                          <a:fontRef idx="none"/>
                        </wps:style>
                        <wps:bodyPr/>
                      </wps:wsp>
                      <pic:pic xmlns:pic="http://schemas.openxmlformats.org/drawingml/2006/picture">
                        <pic:nvPicPr>
                          <pic:cNvPr id="166" name="Picture 166"/>
                          <pic:cNvPicPr/>
                        </pic:nvPicPr>
                        <pic:blipFill>
                          <a:blip r:embed="rId5"/>
                          <a:stretch>
                            <a:fillRect/>
                          </a:stretch>
                        </pic:blipFill>
                        <pic:spPr>
                          <a:xfrm>
                            <a:off x="261877" y="32411"/>
                            <a:ext cx="3036951" cy="582905"/>
                          </a:xfrm>
                          <a:prstGeom prst="rect">
                            <a:avLst/>
                          </a:prstGeom>
                        </pic:spPr>
                      </pic:pic>
                      <pic:pic xmlns:pic="http://schemas.openxmlformats.org/drawingml/2006/picture">
                        <pic:nvPicPr>
                          <pic:cNvPr id="168" name="Picture 168"/>
                          <pic:cNvPicPr/>
                        </pic:nvPicPr>
                        <pic:blipFill>
                          <a:blip r:embed="rId6"/>
                          <a:stretch>
                            <a:fillRect/>
                          </a:stretch>
                        </pic:blipFill>
                        <pic:spPr>
                          <a:xfrm>
                            <a:off x="7091302" y="4320667"/>
                            <a:ext cx="297015" cy="333375"/>
                          </a:xfrm>
                          <a:prstGeom prst="rect">
                            <a:avLst/>
                          </a:prstGeom>
                        </pic:spPr>
                      </pic:pic>
                    </wpg:wgp>
                  </a:graphicData>
                </a:graphic>
              </wp:anchor>
            </w:drawing>
          </mc:Choice>
          <mc:Fallback>
            <w:pict>
              <v:group w14:anchorId="10F899F8" id="Group 3553" o:spid="_x0000_s1026" style="position:absolute;margin-left:-30.15pt;margin-top:-391.5pt;width:592.45pt;height:756pt;z-index:-251658240" coordsize="75243,96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5kEAwcAAMQ2AAAOAAAAZHJzL2Uyb0RvYy54bWzsm21vm0gQgL+fdP8B&#10;8b01LAaDlaTSpefqpNM1uvZ+AMHYRsebgMTJv7+Z2RcW7BZCq7QXErVmjWeX2WGenX29ePeQpcZ9&#10;XNVJkV+a9lvLNOI8KrZJvr80//m8eeObRt2E+TZMizy+NB/j2nx39esvF8dyHbPiUKTbuDKgkLxe&#10;H8tL89A05XqxqKNDnIX126KMc/hxV1RZ2MDXar/YVuERSs/SBbMsb3Esqm1ZFVFc13D3Pf/RvKLy&#10;d7s4aj7udnXcGOmlCbo19FnR5y1+Lq4uwvW+CstDEgk1wglaZGGSw0NVUe/DJjTuquSkqCyJqqIu&#10;ds3bqMgWxW6XRDHVAWpjW73afKiKu5Lqsl8f96UyE5i2Z6fJxUZ/3d9URrK9NB3XdUwjDzN4S/Rg&#10;g+6AgY7lfg1yH6ryU3lTiRt7/g3r/LCrMrxCbYwHMu2jMm380BgR3Fy5bOm4gWlE8FvgWTa8PG78&#10;6ABv6CRfdPh9IOdCPniB+il1jiU4Ut3aqv42W306hGVMr6BGG0hbBcuVtBVJGA7eIdOQnDJUva7B&#10;ZmesxKzARnucMZVju2idvqlUhcN1dFc3H+KCrB7e/1k33I23MhUeZCp6yGWyAhi+ikEZNpgPlcWk&#10;cYTXJnU5tG8Nf8+K+/hzQZJN792Bmu2vaa5LqdJkpUFWSshrSeXpkpq3fFEerNX1qwFJ8j0lAwms&#10;8NWFSJARIK2bOc3RHvhWQmimdmnYEO9Z0kD7lSYZNH5sZXGnpoKhNPRF/vop1TymMZoszf+Od8Ac&#10;sYI36mp/e51Wxn2IrRT9UeFhWh5CcRedC8oVopSmcjD/LklTVaRNWTtFbjYb9/palCCEMV9MDaTK&#10;afGckdCGt5LQ1kClZVsJGqhM9OQib1T+HFp4eohWW0zeFttHajfIIAAnNinPQGkP0Vc+uySNobSb&#10;QzIqr6esdrlq6eaSnNK+TJQWdcy9eySFgctcAWKVb78Hh0PQnEdNADON3vlwCLEReoG8Z6Gipf+k&#10;aMk9x2ae58Orp2inehYyRGHPwl3ZrvQv2S3RW/FnC5ZcEWwiW8zOQdD+OhUqPVTq1Zflyav+9LFy&#10;0pS8DGj8RwIqw+R3ovObODuP7nngIVD2A+8Sw7EInXrwnRW+0E/t4Rs8CV/ozloM2gAgdMmCpc2W&#10;XYZdiwWqy0vOKU3+7BArVaDHKzSZTrEqbLDDq0t2DCDxldcTjKWlpIC86oJdmRfP8XWL7JwwhcjX&#10;w5THQuxsw9h1eEzqssANLJgFIE59j/H80OcXY3Fm20sXH0OxFoj1uAR41LODqnRBUIUq00lVpQ2S&#10;qkvK5/LeqyRPXnUCx0vOjNWN9RsT4XVWrNonrNqTQ6of+MyniNyi6lq+50hUly5zbIs6zj8CVaUL&#10;oCpVmY6qKm0QVV1SPncY1fGSs0IV+8GeN0dU2Qmq1GKND6vOCrp3Swqr/tKGf4R6y6odeI4NtqWw&#10;altW8APDqtIFWJWqTGdVlTbIqi4pnzvM6njJWbHq0V9/KOu7VkDTLhAD5jqUbde45EwU3AE/Gw8z&#10;Czzmc5iXjsWYS41BCzNjduAwAbPj2cEP7CJLVYBlocl0lFW9BlHWJTsGkB1jedU7yKMFZwXyfIMu&#10;ENadcnJpzmg0p9qUE3lMC6iaMMVBrOe7vprfe/YxrFIFABWaTAdUFTYIqC7ZMYAEU151QEcLvgL6&#10;8pdWncCFFbgeoDS+nAJo61pfoJQx3/s5KBWaPDelHQNIOuVVp3S04Kwo3WxmOSVsW711V7zxlM6u&#10;FkRfEqMdSMaswHYySOzkleOnx9QuW6+7IL6yh2lWc74wKOyFTJpPmxIyA3sJK9MI82vIRBucQjiC&#10;Wb6rZLRgF+sXvoo635Fnb9sgdHWftnMQVlp8BnPGMAyDXc6+6/QmiFY29GYdeAqOPx0rWAaB9Kzn&#10;H4BKXXCGSKjyDX1bWdrwCFSTlM8dnu0dLykNymP0C0dVbO/F96btGP6pZ3vLJFrDf3GiAVInu/SH&#10;T35Aruauik1RSDaqjCys/r0r38DhC9jKltwmadI80kESmCxHpfL7myTCDfv4pd3wT6szPHbD7/hY&#10;A2+By0o5zIUejN87hdymSbmBDdr4ejAt1IXd1b0zHGdqzM+HvC+iuyzOG37gpYph7zmctqkPSVmb&#10;RrWOs9sYzm9Uf2zFslLdVHETwXZ2uTM8wvMBOOkvfyAtW8VQ5y8dU/BsfwVtFTZV7GThyrEcL3Bh&#10;KZv2g/gsOFljLit+UsHABCgJZxD4soQ4tYBoChFhPK4IaQh6cQND4n/kKmrQdaNchYZdaGZ0qZ/B&#10;VURMUh7xHVxlBSdaYEGE7x5yGCwWU9xs+6csWFk2btxGZ4K/VX9DgvSE6c5CZ4HgqBS5uzjWhWex&#10;9O+Q1g+fXf0H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VBjvEuQA&#10;AAANAQAADwAAAGRycy9kb3ducmV2LnhtbEyPwU7DMAyG70i8Q2QkblvSFrpRmk7TBJymSWxIiJvX&#10;eG21JqmarO3enuwEN1v+9Pv789WkWzZQ7xprJERzAYxMaVVjKglfh/fZEpjzaBS21pCEKzlYFfd3&#10;OWbKjuaThr2vWAgxLkMJtfddxrkra9Lo5rYjE24n22v0Ye0rrnocQ7hueSxEyjU2JnyosaNNTeV5&#10;f9ESPkYc10n0NmzPp8315/C8+95GJOXjw7R+BeZp8n8w3PSDOhTB6WgvRjnWSpilIgloGBbLJLS6&#10;IVH8lAI7SljELwJ4kfP/LYpfAAAA//8DAFBLAwQKAAAAAAAAACEAmm5m0yo9AAAqPQAAFAAAAGRy&#10;cy9tZWRpYS9pbWFnZTEuanBn/9j/4AAQSkZJRgABAQEAAAAAAAD/2wBDAAQCAwMDAgQDAwMEBAQE&#10;BQkGBQUFBQsICAYJDQsNDQ0LDAwOEBQRDg8TDwwMEhgSExUWFxcXDhEZGxkWGhQWFxb/2wBDAQQE&#10;BAUFBQoGBgoWDwwPFhYWFhYWFhYWFhYWFhYWFhYWFhYWFhYWFhYWFhYWFhYWFhYWFhYWFhYWFhYW&#10;FhYWFhb/wAARCABRAa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pGYKpZiAAMkntQAtFchdfFf4W21w9vcfErwhDLG2145NetlZT6EF8&#10;g1H/AMLe+E//AEVDwZ/4UFr/APHK2+r1v5H9zM/bUv5l952dFcZ/wt74T/8ARUPBn/hQWv8A8co/&#10;4W98J/8AoqHgz/woLX/45R9XrfyP7mHtqX8y+87OiuOh+LXwqllWKL4meDnd2Cqq6/aksT0AG/k1&#10;18Mkc0KTQyLJHIoZHQ5VgeQQR1FRKnOHxJoqM4y+F3HUVU1bVdM0uNJNT1G0skkOEa5nWMMfQFiM&#10;1UbxR4ZFus58RaSImbaJDfR7SfQHdjNJRk9kDlFdTWoqvpt9Zajai60+8t7qBiQJYJRIhI6jI4qx&#10;U7FbhRRWZr/iLQ9EvdNs9X1W1s7jV7oWthHNIFa5mIyEQdzx/L1FNRcnZITaSuzTooqO6ngtbaS4&#10;uZo4YYlLSSSMFVAOpJPAFIZJRWbaeI/D90GNrrumzBfveXeRtj64NO0/XdEv45pLHWdPuUt03zND&#10;dI4iXnliDwODyfSq5JdieaPc0KKyl8T+G2tmuF8Q6U0MZw8gvY9qn0JzgdRVp9U0xNJOqvqNotgE&#10;3m7M6iEL/e35xj3zRyyXQOaL6luisb/hL/Cf/Q0aN/4MIv8A4qj/AIS/wn/0NGjf+DCL/wCKp+zn&#10;2Yc8e5s0VR0nW9G1SVotM1exvXjXc621ykhUepCk4FXqlprcaaewUUVzviL4geA/D98bLXvG3h3S&#10;7lesF9q0EEg/4C7A04wlN2irilKMVdux0VFZul+IdA1K1t7nTtc028gvJPKtpbe7jkWd9pbahUkM&#10;dqk4HYE07Ude0PT7wWl/rOn2twQCIp7pEcg9DtJzRySvawc0bXuaFFZl34k8O2pUXWvaZCW+75l5&#10;Gufpk1oxukkayRsrIwBVlOQQehBpOLW6GpJ7DqKzF8SeHW87br2mH7P/AK7F5H+76/e546Hr6U5v&#10;EGgrpq6i2t6ctm8nlrcm7Ty2fk7Q2cE8Hj2p8kuwuaPc0aKyZPFPhlIY5X8R6SscufLc30YV8cHB&#10;3c4qXTNf0HUbn7Pp+t6ddzYz5dvdpI2PXAOaOSVr2Dmj3NGiq2qahYaZafatSvrazg3BfNuJVjTJ&#10;OAMsQMms/wD4S/wn/wBDRo3/AIMIv/iqFCT2QOUVuzZorG/4S/wn/wBDRo3/AIMIv/iqu6Zq+k6l&#10;DJNp+qWd3HD/AK17e4WRU7/MVPH40OElugUovZlyisb/AIS/wn/0NGjf+DCL/wCKpY/FvhV3VE8T&#10;aOzMcAC/iJJ9B81P2c+wc8e5sUUisGUMpBBGQR3qtq2p6bpcKzanqFrZRu21XuZljVj1wCxGTxUp&#10;NuyKvYtUVk/8JR4ZFv8AaD4i0nyS20Sfbo9u7rjO7GavaXf2OpWv2nTr23u4dxXzLeVZFyOoypIz&#10;TcZLdEqSezLFFQ391a2NnJd3tzDbW8K7pJpnCIg9Sx4Ari5fjV8Io7w2r/EvwqJA20/8TaHaD/vb&#10;sfrVQpVJ/BFv0QpVIQ+JpHdUVW0nULDVNPjvtMvra9tZhmOe2lWSNx6hlJBp2pXtnp9o11f3cFrA&#10;pAaWeQIgycDJPFRZ3t1KurXJ6Kxv+Ev8J/8AQ0aN/wCDCL/4qprHxJ4dvrpbay17TLiZ/uxw3kbs&#10;30AOTT9nPsLnj3NOiiipKCiiigAr5W/4KmeNdd0HwL4d8K6VdyWtp4klujqDRMVaWOERYiJH8DGb&#10;JHfaB0zX1TXxp/wVw/5p/wD9xP8A9tK9bI4xlmFNSV1r+CZ52bSccFNp9vzR8aVd8OaXd654hsNF&#10;09Fe71K6jtbdWOAZJGCKCe3JFUq6v4MeEvGvjHx1b2Xw/sDea3YAX8Ki4ihMflOp3hpWVeGK8Z/C&#10;v0WpNQg5NpW6vY+IpxcpJJX9D3zWf2YPh9LHrXg3w18S7m/+I3h3TTf32ny2my1cBVYqp28Z3oM7&#10;2I3DI64+WK/TLx3oHjo/BC98S+GPA+i2/wAWNe0mC01SSAQRyAtsWYCYyBTsUErlyMqv3sAV+cfj&#10;rwzrfg7xZeeGvEdl9i1TT3CXNv5qSeWSoYDchKnhgeCeteLkuMnXU1Od2vNX83p9m+x6maYWNFxc&#10;IWT9beW/W25k19of8EsfHut30mufD7ULqW50+wtVv9OEjbvsvzhJI1J6KS6sB0BDHvXxfX1L/wAE&#10;pP8AksniP/sAn/0fFW+eQjLAVLrbX8TLKZSjjIWe59s+NfCfhjxfpY07xT4f03WLVSSkd7bLL5ZI&#10;wWQsMq2O4wfevz4+BPw48M6n+3Rc+AtRshd6DpWt6nELWZiRNHbecI1Y5yRlEJz1AIPWv0fr4O/Z&#10;z/5SZeIP+w9r3/oVxXy+TVqkaGJSk9IN/M+gzSnCVahdbyR9x+HtG0jQNKj0zQtKsdLsYiTHa2Vu&#10;kMSZOThEAAyfar1FFeA227s9lJJWQV8Kf8FDPEvifVfiZbeIdD8xNA8BalFpkN7G/CaqyC5fHuqp&#10;Gp9CnvX2T8WvFlr4G+GuteLbxQ6aVZvMkZ/5aydI4x7s5Vf+BV5befBy61X9jK98DanH53iTVLST&#10;VrqRh876q7m4OT/10xHn+6K9XKqsMNUVeotL8v37v5L8zzcwpyrwdGD1tf7tl83+R6j8I/Ftp47+&#10;GeieL7IKsWrWSTsgOfKk6SJ/wFwy/hW5qVnZ6jp81hqFpBdWtwhjmgnjEkcqEYKsp4II7Gvkv/gl&#10;h48NxoWufDa/mPnafJ/aOno558piFmUDsFfY31kNfXdc2YYZ4XFTp9E9PTodGDxCxGHjPvv69T86&#10;/wDgo54G8MeCfjRp6+FdJttKtdV0lbma0tYxHCsolkQsiDhQQq/KABkE96+4/Cngj4efDXwRcwad&#10;oej6TpkNjt1K5a3RftESKdzXEhGZBgsTvJ6mvj//AIKt/wDJZPDn/YBH/o+Wtz9oH9orwX8Q/ilo&#10;/gW8u9Rt/hql2j63e28bRyapxlBggOtuG2lsDcwyQOFr6Cth8RjMHhkm7Wk5fK1vV9jxadahhsVX&#10;bSvdJfO/3Lub37PfwU8H/E/4qa18Xr/whZ6d4LmuzH4Z0JbYRQXiRgIbmSIAAIxUsExgsWzkAbvq&#10;eHQ9Ei8OroEWj6emkrF5K6etqgtxH/cEeNu32xipdBGmrodmNGFqNN+zx/YxahfJ8naNnl7eNu3G&#10;McYxVuvnsZjKmIndt2WiXZL9e7Paw2Fp0YaLV7vvf9PI/Or/AIKBfD7w94S/aG0+w8MaZBpNjrmm&#10;wXLwW0YWGKZppIm8tBgKMIh2jAyTX2db/AH4MQ6ctkvw40Fo0TaGe1DSEe8h+Yn3zmvlz/gqNM1v&#10;8d/Cc6RGVotHRxGOrkXMhwPrXoP7VHxq8YXPwzn8PL8KPF3hyDWpYLWfWNQAjjtlaVdyq0e4bmA2&#10;jLL94+mD9BWjisRhsKoTaund3t2131sePSlh6FfEOcb2tbT18tDufhH8HbH4bftSazq/hXR3svDO&#10;r+GV2hWLRQXYuF3xKSSQCqq4Hu2OAK9woor5mviJ15KU3d2S+492jRhSi4wWl7ngf/BRTx94g8C/&#10;A2BfDV7JY3muaktjJdwsVlhh8uR32MOVY7FGRyATjBwRo/svfB/4YWXwX8P6oPDOj63faxpkN5fa&#10;nf2sd1LPLKgdwGcHaoYkbRj7vOTk11v7SXwu034ufC+58K39wbSdZFudPvAm77NcKCFYr3UhmUj0&#10;Y45wa+OdP1P9ov8AZauPsl3Zve+F0nOFkU3WmyZPVJBhoC2ScHYSeSpr2sHTWJwXsKE1Gondrbm7&#10;a+XY8vFTdDF+2qw5oWtfex9BeIPgvoHg/wDav+Hvj3wboEenWFxPe2eq21hbkW8MjWU/lShFG2ME&#10;5U4wuQvcnPX/ALVnw28HeMPhL4m1HVfD+nyavZ6NcTWepm3UXMLxRs6YlA3bdwGVzggniqH7Mv7R&#10;XhD4v50yKJ9G8RRR+ZJpdxIH81R1aGTA8wDuMBh1xjmu8+NX/JG/Fv8A2Ab3/wBEPXHUqYuniaca&#10;11ONl52vf9Tpp08POhN07OMrv8LfofG3/BMXwD4Q8X634t1PxRoFjrEmjx2aWcV9As0Ufmmcs2xg&#10;VLfulwSOOfWvu2GNIoliiRURFCqqjAUDoAOwr42/4JH/APNQP+4Z/wC3dfZdbZ/OTzCcW9Fa33Iz&#10;yaMVgoNLV3/Nnyp+2F8IfBt98avhb9g8N2NhFr2uPaayLGBLdbuPdHId4UDLkeb83U568CvoqTwF&#10;4Gk8Kr4ZfwboDaKknmrpp0yH7MsnPziPbtDcnnGea87/AGmf+SvfB7/saZP/AEQa9lrnxOIqvD0E&#10;5PRP/wBKZtQo01WqvlWrX5I/OK3+H3hvTP8AgoAngGXTYrjQR4hCrYyksnkunmrGe5ADAc+nOa+j&#10;/wBrv4DfDiD4H614k8MeGrHQNa8P2xv7W601PIz5ZDMrKvDZUHB6ggEHqD4Z8SNZs/D3/BS2fWtQ&#10;W4a2s9at5JRb27zSEfZYx8qICzHnoBXvfx88d+KPid8O9R8B/DH4d+K7m41yMW1xquq6Y+nWdvCW&#10;G/Dz7SzFQRgDgHPJ4Pu4qpiXVwtSMmlyxbd7Lzv0PHw8KHsq8HG7u7K2vlYr/sFeL7r4t/AvUND+&#10;IVrb+If7FvhbeZqUK3AuomQMnmBwQzKdw3HqNvfJPzj8aPh74Z0X9vSy8EWenRx+H9S8QaWrWKEq&#10;qxXDQ+bGMchcu+MdAQB0r7K/ZH+EafB74WjQ7i5iu9Wvpzd6ncRZ8syFQoRCQCVUAAE9SWOBnFfK&#10;n7V19Lpn/BRLTtSgsLjUJbPVdGnjs7YAzXLL5DCNAeCzEYGe5FRl9aM8wr+wdoOLa7X01NMbSlHB&#10;UfbL3k1f8dD64l+Avwaktlgb4beHgqgAFbMK3Hqw5P51z/7Nvwtg+GvxG+I2ladpE1v4Z1Oaxn0o&#10;zN5kboYpPNiBYliEckfN2K8nmuG+K3xg8Wa78R/AHhGf4d+JfB9je+MNPkm1HVRsFyI5Vb7OuzKH&#10;ccZ+c8Dpzx9PV41eWKo0eWrK6mtr32a1330PToxw9WpzU42cPK26Phf/AIKdfDvwj4TuvC+veGND&#10;sdHl1Q3MF7DY26wxS7BGyPsXChvnfJA5yM9K9z+CPwL+Eet/s++E5dV8B6Tc3Gp+HrO4u7oxFbiS&#10;SWBHdvNUhwdzHoeK82/4K0/8i74J/wCvq9/9Ahre+HP7T3g3wZ+z34Tj1Pwz4tMljo1rYI/9l+Xb&#10;XEsUKx5Sd2CFSUPIJIHbtXqy+uVssoexbcrvZ+bsedH6tTzCt7RJKy6ehwX7LfirX/hb+2FqHwXX&#10;Vry/8L3Go3Nnb29xIZPsxVXkhkQfwkgBWxgHJJHAx9j+MPC/hzxZpf8AZvifQdO1i0DblhvrVJlR&#10;sEbl3A7WwTyMEZr50/Zf+CfiG/8AjVefHjx9Np8d1qNxNe6Vp1heLdJGZgw3NKhKMqIxVQpbPXIw&#10;M/UNedm9anLExlSfvJLma/m6ndltKaoSjUWjbsn26H5v/DX4b+GL39vhvh1dWfneH7bXr9FtZGYh&#10;ooI5pUjY5yR+7VTzyM5r9AzF4V+Hvge8ubTT9P0PRNKt5bueKytkhijVVLOwRABnA+pr4r+Ev/KU&#10;66/7D2r/APpLc19D/wDBQq8uLP8AZQ8R/Z32G4ktIXI67Dcx5H44x9Ca78158RisNRlJ2lGP3tu7&#10;OPLuWjh69VLVOX4LY8D+Gt14j/a4+PV23iq8u7TwLoGLo6PbzFI9pYrFE2Osj4Ys/XCuFK8Y+vLf&#10;4Z/DqDQRosXgXw6NPCbPs50uEoR7gryfc896+ff+CUFnAnwv8U6gq/v59YSFz6qkKlf1kb86+rK4&#10;84rShiXQp+7CFkkvTf18zqyykpUFVqaylq2z4g+Pljrn7Kfxo03xT8ObiaPwl4jLPcaLLKzWxkQj&#10;zISCTj5WVkf7wyw5AIP114fvfC3xP+Gmn6tJp1nq2i63ax3K2t/bpMhyM7XRgV3Kcg+hBrwv/gqj&#10;ZxzfALSLw7BLbeIogpY4JVoJwQPU5Cn6A1sf8E0L65u/2YbeCcny7HVrqCDP9wlZDj/gUj1til7f&#10;LaeLf8RPlb79vmtDLDv2OOnh18DV0u3c+Zvjf8PfC2kft5WPgfT9OWDQNS13S0ksYyVVI7gw+ai+&#10;gJd8AdAcDpX1V8dv2dvhXqfwt1ptI8Jabomp2dhLcWN9p8XkvFKiFl3beGUlQCCDwTjBwa+bf2vN&#10;Yh8O/wDBQW08QXEE08Olaho95JDAu6SRY1hcqg7sQuAPWvcviz+0dput6Xc/D3wh4a12HxV4jtHt&#10;LFdehj0uGLzUZfMLzuuSMnaoHzMAB157sV9cnDCzpN/Cm3f0u3+pyYf6rCWIjUS+J2VvyMf/AIJn&#10;fFLxF4t0PW/BvibULjUZNESGfT7q4cvKIWyrRMx5IUqpXOT8xHQAD6orxH9in4FzfBzwpfz61eQX&#10;fiDW2jN39nJMNtGgOyJScbjlmLNgZyAPu5Pt1eDmlShUxk5UPh/q/wCJ6+Xwqww0I1fiCiiivPO0&#10;K+NP+CuH/NP/APuJ/wDtpX2XXxp/wVw/5p//ANxP/wBtK9jIf+RjT+f/AKSzzc4/3Gfy/NHxpW98&#10;OfGvijwH4gbXPCOryaXqDQNAZ440Y+WxBK4cEclR27VhyRyIqM8bKsi7kJXAYZIyPUZBH1Bptfok&#10;oxnFxkro+JjKUWmnZn6F/Fb4h+M9K/YF0nx5p+uzQeIrjT9Oll1ARxlmaR4w52ldvIJ7d6+CPGXi&#10;LWfFfia78Q+Ib577Ur5g1xcOqqZCFCgkKAOigcDtX2h8bv8AlF/of/YL0n/0ZFXw3Xh5FTgqdWSi&#10;r88l8tNPQ9bN6k3OnFvTlT+eoV9S/wDBKT/ksniP/sAn/wBHxV8t4O0tg7QcE4/z6GvqT/glJ/yW&#10;TxH/ANgE/wDo+KuvOf8AkX1fT9Tmyv8A3yn6n3jXwZ+zvIif8FNNdVmCmTxBryoCfvHNwcD8Afyr&#10;7O+JS+P30+3TwBJ4ciumc/aJNcSd0VcDBRYiCT16kDpXy9Z/sj/FKz+IzePLP4oaVb+IHv5L83sd&#10;k4bz5GZnbaflwSzZBGCCRjFfIZVOjTpVlVqKPPGy3/RH0uYRqzqUnTg3yu7Psaud03xlpd98TtT8&#10;DW8Vy1/pOnwX11MFXyUEzOqx5znfhN2MYwRzXn0nh79pVtM+yj4i+Cll24+1jQpPNz64LbM/8BxW&#10;d8EfhP8AE74ft448RXfi7RfEnizxSbNoLvUYZlhQwmQN5mz5sFJAFVcAbFHSuGOGoqEnKom+iV97&#10;ry2tc63XquUUqbS67dvXuTftLWkfxH+KHhL4L+bMLC436/4k8hyrrZw/LCmR0DzEDPBG0EV0P/Ci&#10;fBm3b/avjLGMY/4S3UP/AI7XCeEfhR8efD3xY1b4jDxx4Q1XVtagW3urW+sZ1t1iUgqkZQ7kC446&#10;5/iyea+hod/lL5u3ftG7b0z3x7VriK0qMYU6FS6S6X369vT0RnRpKrKc6sNW+vbp/n8z88PFFn/w&#10;zN+21aXFk9x/Ycc0dwhlYu8unzgpKD/eKnzQM9TGDX6HwyRzQpNDIskcihkdDlWB5BBHUV8r/H/9&#10;nD4qfGPxdBr/AIo8VeEdPksrb7JawadbXDIIw7Pli/JbLn24HFen/A/wn8ZfA/gmTwtq3iHwrrlt&#10;pummHQ7mSG4SZJRtEUc5HBhVcj5fmwBzXZmVSjiaNKftE6iVpb6/OxzYGFWhVqR5HyN3XkfNP/BV&#10;v/ksnhz/ALAI/wDR8tfTv7U3wW0P4t/D19P8i3tdc0+Ito18E2+SwH+qYj/lk2MEduCORXknx2/Z&#10;o+K3xe8XReJPFnjbwvbXEFsLWC1sLOcQwRhmbALEsxJYkk+voAK98+Gtv8UbPw3eWvjW98MX2oQw&#10;Kmm3WnxzxrMwVhuuFfoSdhOz1bjpTxOJjDD4f2NRc9O99+tvLXzFQoSlXr+1g+Wdvwv/AEj5m/4J&#10;4/F7UND8RTfBPxvJJBJDNJHo/wBp4a3mUnzLRj7kMV9CGHdQPsyvj74g/snfErxp8Tb7x9f+M/DW&#10;k6te3SXIXSre4WOB0ChWRjhg3yAk9d2TX0B4Bs/jPp/hO/svFGp+D9U1OC2VNKvYYriITyDILXS9&#10;OeD+7xznisc1jha01XozV38S138tP63NMveIpRdKrF2Wz8vM+Vv+ColxHbfHvwnPIflg0eORwOuB&#10;cynp+Br7M+JXhTS/HngPUPCury3CWOqRKkktrIFlXDB1ZGIIBBUEHB6V8y/Gj9l74rfFfxn/AMJV&#10;4v8AHfhmO++zpbR29lZTiC3iUsQibiWxlmbkk5Y16P4H8E/tHeGvDdtoqfEvwlqUNpEsMEuoaPK8&#10;qoowAWVl3YGOWyeOTW2KlRnhqEadZc8L9/J6adDLDxqxr1pTpPln6f5np/jbxlpfhjW/DulX0VxN&#10;deJtS+wWaQKrFWEbyGRwSPkATBIyRuHFdFXgXhX4NfFO7/aA8P8AxF+IvxD07XLfQPtH2fT7azaG&#10;OLzIXj/dqMAHcyMSck7QCele+15GJp0qfKoS5nbVq9r3emvlY9OhOpPmc42V9PS3+ZwvxO8fN4P+&#10;IvgfRbmO2XTfFV9cWE9zKTvimEQaALzj53+U5B6jpXbXcEF1ayW1zDHNDMhSSKRAyupGCCDwQR2r&#10;yf8Aao+DV58Y5PDVkPEH9j6fpFxPcXUsUe+dnKKIvLHTghskkcdMnpU0PR/2mvDunjSLfxH8PfE8&#10;EA2wanrUV5b3bjoPNSEMrHp3yeck5zW3saM6MHCaU9bp3XV2d9v6Rl7WrCrNSg3Ho16K582/tN+B&#10;bH4Q/tgeEdS8Bj7BFq13bX0FnCcLbS/aNjxoo6Rt/d6fMygYGK+3PijY3OqfDPxFplmm+4vNIuoI&#10;V/vO8LKo/MivLPh/8B9RuPi5F8VPix4mh8TeJbUKNOtbW28mx0/buK7Fbl9pYlc4wxLHLcj3Ct8w&#10;xkansUpc0oLV93+encxwWFcPatrlUnoux8Q/8EntdsbPxh4w8NzuEvNTtLW5t1ZsbhA0quAO5/fq&#10;foDX29XzJ8WP2ULmX4kt8QPhN4wbwrrD3DXRt5EbyUmbO5o5E5RTk5QqwO4jgcV0Vnon7XT2KWN1&#10;4y+G8R27Xv4rW4kuP97YYljJ/AD2rfMfq+NrfWKVRLmtdO6aaVu2plgfbYWl7GpTbtezVtfxLXx7&#10;uf7Y/ak+EnhSxcPc2Nzea1fKBnyIEi2ozegZg6j3Fe315r8DPhDb+BNW1LxTrevXfijxhrahdR1u&#10;8QI2wYxFEgyI4+F4yfujoAAOv+IA8YHw8w8Dtoi6t5g2nWlla3Cc5yIiGJ6Y59a87ESpzcKVN6RV&#10;r7Xd22/TU7aMZxU6k1q3e3yS/Q+Kde/5SnR/9h63/wDSVK+8a+P739lL4q3XxUb4jt8SdDi8RNqA&#10;1ETxWMgRJg24AL02jAGCOR1zX0t8Lk+I8dlcJ8RJvDM067BbSaEk6B/vbzIsucH7mNv+104rvzad&#10;GrCk6dRPlik9+nyOPLo1acqinBrmk2jqq+Df2jmVP+CmGgu7BVXXdCJJOABut+TX2544/wCEnPhu&#10;ceDjpI1fK+QdWEhtgMjduEfzdM4x3r5R+In7JPxO8cePrvxpr3xF0QaxfSpK721rMiwlVVUEfOQF&#10;CqB349aMlqUaNSc6s1FOLXW+th5pCrUhGNODbTT+4+qPHnhPS/FtrpkGqmZRpOr2urWrQsAwnt5B&#10;Imcg/KSCD3IJwR1qLWvGOl6Z8RtD8FyxXMmo69bXVzC0QUxwxwBCxkJYEbi4C7QckHOMZrzrSfDX&#10;7StnpK2cvxI8G3kiIFF1c6HJ5p4xk7WVSf8AgNUvg58HviNo3x4uviZ4/wDH1n4iu5dKksIoobVo&#10;liDOjKqrwqINp4A5JyeSTXIqFJRlz1U0k7JX1f3HS6tRyXJTabau3bb7zzT/AIK0/wDIu+Cf+vq9&#10;/wDQIa94+E/h/SvFf7J/hPw7rdql1Yal4PsIJ43GeDaR8j0IOCD1BANeT/tBfAT4x/Ge8sJfFni/&#10;wjp9vpXmCzs9Mtbkxjft3O7Ocsx2KPQAcAZNd9+zz4L+Mfw/07SvCet+IfCes+GNNQxJKsFwmoRx&#10;7TtRT9whW2gZGdvfpXdWqUv7PpUoVVzwbfXzejtucdKFT67UqSpvlkkun4nhP/BPDxhrnhD41a98&#10;FNcvHmtEkultIpGOLe7t3IkEYPRXUOxHqgPck/a1fLfxe/Z2+IcX7Sq/Fv4Ua1olrcTXIupINSd0&#10;EMxTZJwqNvjcFs8g/OQOxr1TQfC/xZ8N/D6SLTPEmg6v4r1bU5L/AFW81lbg2cO9Qoito0O5UQJG&#10;FBIHDHGTWeZ/V8TONenNJySuvPrcvAe2oQlRnFtRbs/LofL3wl/5SnXX/Ye1f/0lua+rv2rfB114&#10;8/Z98TeGrCHzr6a0E9nGPvSTQusqovuxTb/wKvCtH/Zc+LGlfGA/E+0+Inh9/EX2+W/Ly2EvlSSS&#10;bt6lR0Qh2XA6A8V9PeAf+EuHh5R42OitqwkO46MJRblOMECXLA9e57VpmeIpurRrUZpuCiuu6d/u&#10;IwFCap1aVWDXM2/kz5L/AOCUviq2t7vxV4Gu5fKupjFqNpE5wX25jmAB7j9174z6V9nV4R8Xv2aN&#10;K13x8nxC+H/iG58FeLEn+0Nc2sXmW88p6u0eRtZskNg7Wydykkk6C2H7VAtf7P8A7e+FzLs2/wBp&#10;G0vftIP97y/9Vnp2x7Vlj3Qxlb29Oai5bp6Wf3ao0warYWn7GcW7bNdV+h49/wAFVPGMFynhn4dW&#10;L+fdic6ndwx/MUO0xQjA/ibfLx1xj1r6A/ZJ8C3Pw7+AOgeHNQTZqHktdXy45SaVjIUPugYJ/wAB&#10;rlfg1+zbpHhzx0/xB8da/c+NPGEsvn/bbuMJBBJxh0jycsoACknCgDaq4GPX/GX/AAkX/CN3P/CK&#10;f2YNYwv2U6p5n2YHcN28R/Mfl3Yx3xU4vFUnh6eDou8U7t7Xf+SuVh8PUVeeKqqzeiXZf5nw/wDt&#10;JNGv/BSzQmmKiMa7oRcv90DMGc57V9H/ALd3ga08afs563M1qr6h4fhOqWMwX54/LGZQD1w0QcY9&#10;Qp7CvJ/iH+yv8VfG/wAS5vH+t/ELw/b65NLFMDZWcyx2zRhRGI884UIuM8nGTkmvoT4c6b8Sp9Hv&#10;tJ+KVx4V1K3ntvISXR4p43nDAq/mq/y8g/wY78V14vE04rD1KVRN00k1r5baanNh6FSTrwqQaU27&#10;HmH/AATh+I+peN/g7daJrd493qPhe4S2WaQ5d7V1zDuPcgpIufRRX0PXyJ8Lv2cPjZ8MvGWt2vgX&#10;xvoNroOuxfZpr+4R3uUhBbZIsW3AmUM2Pm2/MefT6s8K6XHofhfTdEhuJ7iPTbOK1Sa4ffLKI0CB&#10;nY9WOMk9ya4c1jh/byqUJpxlrZdO9/n0OvL5VvYqFWLTWl3/AF2L9FFFeWegFfGn/BXD/mn/AP3E&#10;/wD20r7Lr40/4K4f80//AO4n/wC2lexkP/Ixp/P/ANJZ5ucf7jP5fmiH4Y/s96V8V/2O/DEn2+30&#10;vxVp6XU1rcvyvkSXMrJFOByEbG9W6ruJAOSD8leKNIn0LXbjSri6sLqS3faZ7C8juYJPdZIyVI/U&#10;dwDXp/7GPxYHww+NNtqWsXM39iarCNP1QklvKj48uXHfyyq9OQu4DrivpP4sfsceE/GvjVfFXhHx&#10;Ouh6bqji4urSC1FxC4bDF7dgwChgScfMuTxgcV9N9ceX4qcMTP8Adyu4u2zvqjwPqyxtCMqEffjo&#10;1f7mUfjd/wAov9D/AOwXpP8A6Mir5B+Evgm/+IHjaz8NadqWk6fPeSrGk2p3qwJuYhQqg/M7EkAK&#10;gJJPSv078e/DHw/4n+B0vwuczWuk/wBnQ2Nq6fM9uIQnksM9SpjQ++CO9eM/Bf8AZv8AA3wJmu/i&#10;V488UQ6pJoyGa2nlt/It7LtvCFmLynOF56ngFsEebl+b0aOGqxT99ybirXvfY78bltWrXpt/Akk3&#10;ftueYftf/BXw/wDCb9mbQ9O0e5S+1SLXEm1e8bCzT+ZDKqts6rErJtUZ4JPUkmoP+CUn/JZPEf8A&#10;2AT/AOj4q8Q+P/xDv/iV8Wda8XTGWGHUJPLtrct/qrZMCOM446KpPbdk17f/AMEpP+SyeI/+wCf/&#10;AEfFXpYqjWpZRUVaV5NXfza0+RwUKlKpmUHSVorRfI+y/EHhfW9R1ia8s/iN4m0mGTbtsrK301oY&#10;sKAdpmtJJOSCTuc8k4wMAUv+EK8S/wDRXvGf/gJo/wD8gVg/tleIPFHhj9nfXtZ8JSTw30IiElzb&#10;jM1tA0irLInoQpPP8OS3GM1ieD/D3gDxv4N0rxB8KfFF9LeWV/ZXU8//AAkN001wizxvNBeqZCWL&#10;xhxtcdSMcV8jTpydFVG0o3t8Kdtt38/zPpKk4+1dNb2v8TX3Hc/8IV4l/wCiveM//ATR/wD5Ao/4&#10;QrxL/wBFe8Z/+Amj/wDyBXZ14/4k+FUH/CPeNvEOv61r82qXz393YtbeIr2KOwhAJhWONZFQEBVY&#10;gqQCSvK8VnRqc795pf8Abqf+RpUhyr3U3/28zrf+EK8S/wDRXvGf/gJo/wD8gUf8IV4l/wCiveM/&#10;/ATR/wD5ArxH9nX4dv8AET9j2x1t/EniaPxbqdvfNbaofEl6vlzpcTRxZQSbNgEaAjaeMnrzX0/C&#10;CsKKwwQoBG4t+p5P1NXiv3M3BNNptP3UtiMP+9ipNNJpNe8+px3/AAhXiX/or3jP/wABNH/+QKP+&#10;EK8S/wDRXvGf/gJo/wD8gVs/EXXH8OeCtQ1eGET3UMYjs4CcfaLmRhHBFntvldF/4FXkf7E+va3a&#10;Dxf8LPF1+15r3g7WZW+0Pn/SbedmkWQZ5wWLt7CRBShGrOhKqre7bovv26afeOUqcasabvr5v/Pr&#10;r9x6H/whXiX/AKK94z/8BNH/APkCj/hCvEv/AEV7xn/4CaP/APIFdnXnuofC+1174ka34j8SalrE&#10;1rcpBDptjaa9eW0MCLFiRykUiAMzs3qPlDcEms6dW9+dpf8Abqf+Rc6drcqb/wC3mX/+EK8S/wDR&#10;XvGf/gJo/wD8gUf8IV4l/wCiveM//ATR/wD5Arw79jvwVZePPh74vl8S694rurqz8U3mmWl0viW9&#10;jkt4Y44im0LKFJBkY5IOeM5HFfRHwx0vU9D+HOhaNrV215qWn6bBb3ly07zGeVECvIXf5juIJ59a&#10;3xUfYTcFJNp/ypGWHl7WKlZpP+8zI/4QrxL/ANFe8Z/+Amj/APyBR/whXiX/AKK94z/8BNH/APkC&#10;vJP27tOkttU8Cajputa1pc2s+KLbS782OqzwJNBIOQVVwoI28EAHk138ngDw7/wnlgvhTWtXs9W8&#10;N3dreajBJrl9PFLbSCVfKdJJGQlthbkZG0ZwG5rktSjUcl71/sLS2mvzJ5r1JQS2t9p9Tc/4QrxL&#10;/wBFe8Z/+Amj/wDyBR/whXiX/or3jP8A8BNH/wDkCuzori9vPsvuX+R1+xj3f3v/ADOM/wCEK8S/&#10;9Fe8Z/8AgJo//wAgUf8ACFeJf+iveM//AAE0f/5ArxPUtERf2+7TwaNY8Qjw/caAdUl0wa9diA3A&#10;8xd2PM6cA7entjivU/2uNO+1fA7WL+C/1HT77TY1ltbqwvZbeSImRA3KMMgrkYbI5rulTcalOHMv&#10;fSfwrS5yRqJwqSs/duvifQ2f+EK8S/8ARXvGf/gJo/8A8gUf8IV4l/6K94z/APATR/8A5ArqND06&#10;10jSYNNshKLe3XbH5szyvjOeXclmPPc15B+2toOt6j4I0q78H6tqGleJ5NZtLHT7m21Oa2TMjkbX&#10;VG2kEkclSR9KwoSdWqqd0k+vKjWslTpudm7dLs7f/hCvEv8A0V7xn/4CaP8A/IFH/CFeJf8Aor3j&#10;P/wE0f8A+QK5P9l/4rJ8UfCN94Z8VWzaf4x0NWsvEGmvmF2IyhmQDBAJ4OMbG46bSb37M/hqLR7f&#10;xPeG91W8kbxLqFrbNf6nNdeVbRTlEjUSMQAuw8/ePcmrqQqUudVLKUbfZWt/MinKFTlcLtPzehvf&#10;8IV4l/6K94z/APATR/8A5Ao/4QrxL/0V7xn/AOAmj/8AyBXT6/pdnrOkTaZfrM1vcACQQ3EkL8EE&#10;YeNlZeQOhFfO/wDwT6tJtRh8Yavq2r61ql5pXiGfTbN7/VZ51igVVwAjOVz8x+bGaVNOdCdW6922&#10;nKuo6jUasKdn71/tPoew/wDCFeJf+iveM/8AwE0f/wCQKP8AhCvEv/RXvGf/AICaP/8AIFdL4k0i&#10;y13R5tL1ETm3nA3+RcyQPwcjDxsrL+Br58/ZFtbnw38f/iJ8P/Ems6xqepaPLHdaNNqOozzF9PfP&#10;IVm2kgPDk46sfSiinUpTndXjrblW17f8OFS0KkI2dpaX5n6nr3/CFeJf+iveM/8AwE0f/wCQKP8A&#10;hCvEv/RXvGf/AICaP/8AIFc1p3g+0179pLWteF9q66boFpbW7Wceq3C202pOWnd2jD7fkhe3+X7p&#10;8zkcCvVbiJJ7eSCUExyqUYAkZBGDyORWdWbg0k09E/hXUunHmTvff+ZnH/8ACFeJf+iveM//AAE0&#10;f/5Ao/4QrxL/ANFe8Z/+Amj/APyBXinwx8LWV3+2J8SPCmq6z4hudE0OztbmwtZPEF4kdsZoopG5&#10;EoJA3sBkkAV7J8FfD9hpkN5rvh/Vr+88PeJbe0v9Mivb64uXgDREnaZ2ZlVgyNjPBJGBgVviIeyX&#10;xJuyfwrqr/fYyoy9o9ratfE+mhP/AMIV4l/6K94z/wDATR//AJAo/wCEK8S/9Fe8Z/8AgJo//wAg&#10;V0viLSbLXNHm0zUBObecYfyLmSB/weNlZT9DXyd+yvpH/CS/s1+OfEev+KvE41bRdUv4rLVv+Eiu&#10;45LRIbWGRDgSBDhmYnKnOcHijDwdWnKbaVml8Ke4VpKnUjBJu6b+J9D6M/4QrxL/ANFe8Z/+Amj/&#10;APyBR/whXiX/AKK94z/8BNH/APkCsn9kXxR4k8Zfs8+HfEXiwFtUuopBJMVCm5RJXRJSo6FlUH36&#10;jgitH9pTWfEXh74D+KNb8KK51ey055LZkjDtFyN8gB4JRCzc5+70NZNVViPYe7e9tlbe3Y0Tpuj7&#10;XW1r7vtfuS/8IV4l/wCiveM//ATR/wD5Ao/4QrxL/wBFe8Z/+Amj/wDyBXlXw30TwD8UPgqtx4D8&#10;Zak/i9dNR7m/bX7pb5brapcXKmQnY7gq3ylME7egr6Ip4i9KXL11unFL+rio2qLm6eUmzjP+EK8S&#10;/wDRXvGf/gJo/wD8gUf8IV4l/wCiveM//ATR/wD5Arx3/goLZzadH4P1jSdY1rS7zVfEMGnXjWOq&#10;zwrLAynI2K+0EbRhgM9a+idA0uz0bSIdMsFmW3twRGJriSZ+SScvIzM3JPUmnUThQhVuvevpyroK&#10;naVWdOz9232n1OY/4QrxL/0V7xn/AOAmj/8AyBR/whXiX/or3jP/AMBNH/8AkCqnin4cJ4n+LEni&#10;HXdU1Y6Rb6Pb2tjp1nrNzaR/aBNO80rpC6biUaBRknOGyOBXiv7K/hWy8W/Ej4s6R4g1bxNeWnh7&#10;xHJp+lofEt+htYBNOoUFZgWOI0+Zsnjryc6U4RlSlU5l7qTfuR6uxE5ONSMOV63t7z6Huv8AwhXi&#10;X/or3jP/AMBNH/8AkCj/AIQrxL/0V7xn/wCAmj//ACBV/wCEvh/UPCvgGz8P6lqdxqc1jJOiXlzO&#10;00s0RnkaIu7clvLKA+hBA4FeRftxeB9ZHg1viL4Q1XW7e90GVbrVtPtdWuYYtQtFx5g2o+EKgZyu&#10;Pl39Tis6Nqlf2XMkm7J8q+X3l1f3dH2nK21q1zM9O/4QrxL/ANFe8Z/+Amj/APyBXQeFdLvtJ097&#10;a/8AEep69I0pcXOox2ySIpAGwC3hiTaME8qTljzjAHl3xAbSPiR8JPCGi+DNS1K0fxR5M2m3tpqE&#10;0c+n2kex7mZ2D5YqmIsOT+8lQHvXqvhjR7PQNBttI083Jt7VNqG5upLiQ85JaSRmZjknkms6yagu&#10;be705UtvNf1ozSk05u21t7t7l+iiiuQ6Ar5N/wCCrHhbWdU8GeFvE9jaPPYaFPdRX7RqWMInEOx2&#10;x0XMJBPTLKO9fWVR3UMNzbyW9xDHNDKpWSORQyup4IIPBFdWBxTwuIjWSvb/AIY58Xh1iKMqTdrn&#10;421658B/2jviR8LNPXSdLu7fVNGUkppupo0kcOevlspDJzzgHbnJxk195XnwB+DFzdSXEvw40IPI&#10;25vLt/LXPsqkAfgKj/4Z6+Cn/ROdF/79t/jX1FbiHA14clWk2vl/mfP0slxdKXNTqJP5nz9qH7dc&#10;n/CG25sfAkY8QNKy3CzXZNmiADa6kAOxJJypxjH3jnj58+O3xv8AiB8WbhF8T6kkenQSGSDS7JDF&#10;bRt03FckuwGcFySMnGMmv0E/4Z6+Cn/ROdF/79t/jR/wz18FP+ic6L/37b/GuXD5plWHlz06Dv30&#10;f5s6K+X5hXjyzqq39eR+WtfY3/BKfwdq8WpeIvHVzbyQ6bNarp1o7qQLl/MDyFT3CbFBPq2Oxr6H&#10;t/2fvgtDMkqfDjQyyMCA8BdfxUkgj2Ir0PTrO00+xisrC1htbaBAkUEEYSONR0CqOAPYUZlxBDE4&#10;d0aUGr7thgcmnQrKrUknbsc/8UvF+l+DdJ0+91z7Oum6hqcOnXU1xJtjgWYMqu2QQV3bQc4ADEk8&#10;YPgH7Vvw10X4YS6V8V/hOn/CP+J11i3tl0ywcrBrHmvjyVhHGTxlVwpUNxnBr6V8SaFoviCzjs9d&#10;0qz1K2jk8xYLuFZY921lyUbIPDN1HesXw38NPAWgatDqmk+FNNt7y1UrazeVva1B6iLdnygQcYTH&#10;HFeNhMVDDtS1810kuz/4ZnqYnDyrXWnk+qfdHVVh/E6WOD4a+IZpnCRx6TdM7HooELEk1uVl+LvD&#10;eg+KdK/szxFpNrqdnu3G3uow8ZPqVPB6muOm0ppvY6ppuLS3PLf+CfLA/si+EwCDtN6D7f6dcV7N&#10;WB4J8EeEfB6zL4W8Oado6z/61bKARB/qBxW/WuKqxq151I7Sbf36meHpyp0Ywe6SX3HnPxOTUPFX&#10;xM0XwfousJpz6LH/AG9qE5t1n2nLQ2sZRjj5mM0mexgX1rx74oLq3wc/a78H/ELW9fTUNO8YxNom&#10;sXP2RLYR42BGcKcYBMTZ9ImHpX0Hpvw+8E6d4qfxNY+F9Mt9YkZme/jtwszE9cv1OaZ4z+HXgTxd&#10;qCX3ijwnpOr3EabEkvbZZSq+g3dK6sPjKdKSi1eHK09FfXz9dfkc9bDTqJtaSumtXbT/AIB09FVd&#10;F06x0jSoNM0y1jtbO1TZDBEMJGvoB2FN17StO1vSZtL1ayhvLO4AEsEy7kcZzgjv0rztL+R2628z&#10;wn/gnXNFN8OfGkkMiur+Or91KnOVMVvg/Q19BVzHg34c+BPCWoNe+GPCWk6RcOu1pLK1WIsPfHXq&#10;fzrp66cZWjWryqR2ZhhaUqVGMJbo+cf+CjEumR+H/h+NX8trL/hMbd7qN2ADQhW8zOSOMHn616NY&#10;6H4D+D76t4p0qGGws/EkthbixtdoE1yZGjQx7mwS/nJkDgBC3rW/4x+G3gHxZqY1HxN4R0jVrpV2&#10;rNe2qyso9AW6DiqVj8H/AIW2d5aXdr4A8PxTWMiy2rrYJmB1YMGXjgggHiuj61SeHhRblZXv2d3f&#10;v+Jj9XqKtKokru1vLS3Y7aiiivNO4+bviRd2vhT/AIKIeFde12dbPTNb8MvY2t5MQsX2gNL+7LHg&#10;HlPxkX1r079pm5tp/hpJ4XEytqXia6t9O0+1Vh5kzvMm5lH91EDux6BUJNdZ4z8LeG/F2k/2Z4o0&#10;LT9Xsw+9Yb23WVUbGNy7h8pwTyOeazvBPw48CeEL5r3w34V03T7po/K+0xwgzBP7gdssF/2QcV6D&#10;xVOXs5tPmgkvJ2enp56M41h6keeKtyyd/NX39TqK8/8A2hGVbHwjuYLnxppQGT1PndK9Arn/ABp4&#10;G8H+LpYZPFHhvTtXa3/1JvIBJ5fXpnoeT+dctCcYVFKWyOitGUoNR3PI/wBqz4aa/beILb41/CxD&#10;D4y0BN19aRqSusWqj5kZQRvYKMY6svA+ZUrrP2QfEqeMvg7/AMJXHaNaLrOs6jdi3Z9xi33Ujbd3&#10;GcZ64Fel2NtBZ2UNpaxLFBAgjijUcKoGAB+FVtB0fS9Esns9IsILK3knknaKBAq+ZI5d2wO5ZiT9&#10;a3ni+fDKjJXaej8tdP8ALsYxw3JXdSLsnuvPTX/MvV85/wDBOllbw78QCrBgfGVyQQe2xOa+gdc0&#10;yw1nSptM1S0jurO4XbNBKMq4yDgjuMgVheDvhx4D8J6ib/wz4S0nSbll2tLZWyxMw6YO3r1qaNaE&#10;MPUpu95W/AdSlOVaE1tG/wCJ1FfOv7Wpb4afGvwP8c7eKQ2MEp0PxEsKbme2kDFH2jqRmT8VjFfR&#10;VUPEmi6T4g0o6ZrVhDfWbSxSmCZdyl45FkQkezIp/CpwldUaqlJXi7prunoysRRdWnyp2e69UZPw&#10;l0u803wVBLqsXl6rqkkmpakp5KXE7GRo89xGCsY/2Y1rpaKbNGk0LxSqGSRSrKe4PBFYTk5ycn1N&#10;Yx5YpI+XfD/h3wV40/b2+Keh+KrCx1RJtKsTBBO3J221ssm0gggjIBwcjn3r3bwDfaRoNzpvwut9&#10;Qkv9R0Dw/btPKdufKQLCjSAHKs+0tjGMA+1Um+C3wlN0bo/Dvw6Z2cuZTYJvLE53ZxnOe9bfgvwN&#10;4O8I3N1ceGPDOl6TNfY+1SWdssbTYJI3EDJ5Y/nXfisVSrRSTeiSS6XStfc48Ph6lOTdlq27+Td7&#10;bHQV8P8A7N/gHT/Fv7LfxA1mxMn/AAkWleIbu708+c0sEjQQQyxpJbMTDKrHevzofvf7Ix9qeINJ&#10;03XNIm0rV7KG9srlds1vMu5JBnOCO44rC8H/AA28A+FNSN/4a8IaRpNyy7Wls7VYmYYIwcdeCfzp&#10;YTGLD0ppX5m0/LTv6jxOFdapFu1kn+P+Rlfs2/ECz+IHwe8N68xsra/1CwYy2MDBdrQv5MpSPOQg&#10;fGPQOvPIztfFjxjYeAvA83inVFBsbW7tIbly+0RRzXUUDSE4PCCUvjvtxxmjwH4A8FeCri9n8J+G&#10;dN0eTUHDXTWkAQyYzgewGThRgD0rY17StM1vTG07V7C3vrOR0d7e4jDxsyOroSp4OGVT9RXPUlQe&#10;I5op8l9utu36G8I1VR5W1zW38+583/tjfDHwl4X8FS/Gb4fTx+FvE+lTQz29xpLCOHUjJIq7TGvy&#10;lmDlsqPm5DBgcj6P8OT3l14esLrUbf7PeTWsclzDjHlyFQWXB6YJIrn9J+F/w90zVbfUbHwfpMNx&#10;ZuZLQi3BW1Y/xRIfljPugFdbWmIxPtaUKd2+W+r3tpp10X6mdGh7OpKdkr20W1+585/8FFmVfDvw&#10;/LMFA8ZWxJJ7bH5r6Mrl/GPw48B+LNRF/wCJvCWk6tcqu1Zb22WVlHTA3dOlbuh6Zp+jaTDpmlWk&#10;VpZ24IhgiXCoCScAduSaVatCeHp01e8b/iOnSnGtOb2lb8C3Xzn+xCwPxk+OWCD/AMVlKeP+u91X&#10;0Lqdna6jp81jewLNbzoUljfo6nsa5rwt8Mfh74a1gar4f8HaPpl6M/6RaWqxvz1yR160Ua0IUKtN&#10;3vK34O4VaUpVac1tG/4qx1lR3UMNzbSW9xEksMyFJI3XKupGCCD1BFSVW1jT7LVdNm0/UbaO5tZ1&#10;2yxSDKuM5wR+Fcq3Ol7Hzx/wT1sdOtIfHlpazSTLoniS40zT1kmMgtrJXZ1RMnChnZ2JH3jyc4Ff&#10;SFcr4P8Ahr4A8Kan/aPhrwhpGk3WMGaytViYjBGDt68E9fWuqrqxteNevKpG+vc58LRlRoqD6dgo&#10;oorkOgKKKKACiiigAooooAKKKKACiiigAooooAKKKKACiiigAooooAKKKKACiiigAooooAKKKKAC&#10;iiigAooooAKKKKACiiigAooooAKKKKACiiigAooooAKKKKACiiigAooooAKKKKACiiigAooooA//&#10;2VBLAwQKAAAAAAAAACEAIMez14ETAACBEwAAFAAAAGRycy9tZWRpYS9pbWFnZTIuanBn/9j/4AAQ&#10;SkZJRgABAQEAAAAAAAD/2wBDAAQCAwMDAgQDAwMEBAQEBQkGBQUFBQsICAYJDQsNDQ0LDAwOEBQR&#10;Dg8TDwwMEhgSExUWFxcXDhEZGxkWGhQWFxb/2wBDAQQEBAUFBQoGBgoWDwwPFhYWFhYWFhYWFhYW&#10;FhYWFhYWFhYWFhYWFhYWFhYWFhYWFhYWFhYWFhYWFhYWFhYWFhb/wAARCABtAG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6oooqSQooooA&#10;K4D47fF3w38KYdKl1+2v7j+1pnSNLONWZVQAs53EDgsgxnPPtXf15f8AteeAf+E++DN9bWsJk1TS&#10;v9P0/aPmZ0B3Rj13IWGPXb6V6mS08HUzClDG39k3Z2dt9E7+Ts35HJjpV44acqHxpXR6F4Y1jTvE&#10;Ph6z1zSLlbixv4Fmt5V/iVhkcdj6jscir1eSfsN3JuP2ZvD6s5ZoHuoznti5kIH5EV63WOaYRYPH&#10;VsMndQlKP3NovCVnXw9Oq/tJP70eA/8ABQbxjPofwusvDWnTyR3viK72t5TEP5EWGYDHPLmMe4yK&#10;9F/Zw0rxZo/wd0e08a6lcXurmLzJBcHdJbo3KRM3Viq4yTk5JGcAVzWrfDvWPFH7Vkfi/wAS2Ebe&#10;HPDmmxLomZUZZrkncWZM5BVmY8jqqEdK9er2MxxuHpZRh8uopN/xJy0fvS2in0tG3N56dDiwtCpP&#10;G1cTO6XwxXkt383t5BRTLiWKC3eeeRI4o1LO7sFVVAySSegFfL/x2/axTTtWfR/hva2t79nk2z6p&#10;dqWhkIPIhQEbh/tk89h0NeflGR47NqzpYSF7bvZL1f8ATOnG5hh8FDnrSt27s+o6K+W/+Gtb3/oU&#10;Yv8Avqb/AOIor1v9SM9/58/+TL/M4v7fy7/n5+DPqSiiivkz2QooooAKKKKAOC+DvgXU/A2veKLe&#10;K/tm8NalqH23SLBEPmWjOuZgT0C7sBVGeBnjJrf+JnjLw34A8E3/AIt8W6pDpuk6bF5k88h6+iKO&#10;rOxwAo5JIAreJAGScAV+a/7Unxl0j40fGfVtV1mZrn4TfC9t0FhFJsHiG/YlIkyOf3rq+D/DBHIw&#10;wWNa47HVK0pYitrLTZbuyS+b79XqyMPQjTiqcNv6Z7v8Bf23tB8b/GFfCfijwreeFdM8QSqPCeo3&#10;ZOLwFjGom42qXdSFZCyhsoTkbj9Y1+d3wFh8OeE9NX9rP9o64jF1fEL4F8NwwjIjQYia2t8gKirg&#10;Rg4VBiQnLK1aPjT42/HT4nXdlqN98QfDnwK8K6kwOlW99dD+0r+Nvuy4K+YU/wBv91Hg/wAXWuOd&#10;eNKmpVnZ/f8Ad1f3G3Ld+6fVXxq+HXjf4k+IG0W78WQaJ4JVEMlvYIzXl8/8SylsKqg9MZHTKk9N&#10;j4a/Bf4b+B0jfR/DVtLeR4P26+H2i4z6hm4Q/wC4FFeEfs7+Ovi78Pf2rNN+BfxR8aQeNrHxJob6&#10;lo2rfZwk8LIJGKswGWBEEv3i38BBHIr61r16ef4qvgoUaFS1G20fdT85Ws235nF/Z9CNZ1ZRvPu9&#10;benb5BgelFFFeedQVxvxz+KXgv4Q+CP+Er8c6lJZae1wttF5UDzSTTMGYIqqDzhGPOBgHmuyrlPj&#10;d8PfD3xS+GOq+B/E0HmWOqQlRIoHmW0g5SaMno6Ngj1xg5BIoA8Ak/4KC/AVZGVbfxa4UkBl0uPD&#10;e4zLmvU/gP8AtIfCD4vakdK8G+KVfVghf+zL2B7a4ZRySiuMPgddhOO+K+Y/2AfDHhSXw94x+GXj&#10;HwT4bvPEPgfXJbG9uLjSoZJLqJncKXZlJfDxSgE/w7K47/goJ8BND8B6HafFn4Z2jaC+n3sa6jbW&#10;DmOOAs37q4iwf3RD7VIXA+ZSAMHPIsZD27oyVmdzwMvY+1i7o/SSvn//AIKCfGXxL8LPAWh6L4DS&#10;L/hLvGupjTdJmlRWW2Hyh5ArZUtmSNQGGPnyc4wfRf2YfGdz8Qv2fPCHjK+Ia91bSIZLxgu0NOo2&#10;SkDsC6sQPQ1iftb/AAc074v+A7OB9fk8N6z4cvV1TRtcjUN9gmTkswJXKEAE8jBVT2wep3s7bnEt&#10;z8/PjR448S+GtUvvDl9+1j411nXI/MtdXtbK2uTpkUuGWSISG4G5QcqSsRHoK8M07xNbQeF9N8J3&#10;1p5+k2viB9T1F7Zyj36FIo1QbhxsVJtpPTz24Fd7q3ifxZ8Cfixq0Xgf4m+GfFlxqpP9qXOm2S3t&#10;pcsXY7HW4h8tiSxOYiw+bG7tWcvhPVPFvxs8OS/Ebw9J4D0vxpqKwi5tNGazgblVZ4YWwoGXjB24&#10;Ubs47HGMfZU0603JrXp0XRJL9TXfZHZeLfEHjPxh420LxprmjRa54y8UIsXgXwpHbCSz0exDFIZf&#10;s5+UqCrCKNhg7GlkyMB+7/aq+CPhb4O/s7z+I/ihr8/in4weMbiNbdpL9mSx+YPNIq5BlCopjLvl&#10;dzrtAxmvLPhj4J8AeLP2mdC8OeD/ABh4psvDetxSx6dqFwI4tRs5ljfMMhT5DuK8bcfLKmcHIr3z&#10;xR+xXrWl61D4t8F/ENdV1vT5UuLe28T6clzFcOhyA7tuUjjo0ZH061jHEUaclKo/efdW07eVv+Cb&#10;Qw1WpG8Foje/4JufDL4g+MPiFoPxv+IUE1npfhfw7HovhSKcMsl1GImiEuG5MeySUgn7zSDbwtfd&#10;leG/sLfHDUfjF4H1ay8U6VDpPi/wjff2frlpApWPd8wSRVJJTJSRSuThkOOCAPcq64xjGKUVZHLK&#10;99QoooqiQooriP2iviZovwi+EOseOtcZWj0+HFrbbsNeXDcRQr7s2MnsoY9AaAPlj4Czmb/go38b&#10;PsTI1ltVZinTzleNcemc+bn3zXo/7a1mt9+yr44hZVYLpTTYb1jZZB+q1zf7CPw81Lw34B1Dx74s&#10;Uv4s+IF2dW1J3GGjjdmeNCOxJkdz7vg/dr3G6ghubaS3uYY5oZVKSRyKGV1PBBB4INfN4utF4rnj&#10;srfgfS4Wi1hlCXX9T5I/Zx/bK+H3wn/Y/wDDHhOLTtV1/wAX6bHPCdLjiMMQZ7mV0LTsCNu11+4G&#10;PbA7WZ/BP7RP7TWzUvi34jk8D+DJmEkHhvT4zHLKnUb4yc5/2pixB5CAV9F6T8N/h3pepQ6jpngL&#10;wxZ3lu4eG4ttGt45ImHdWVAQfcVjftIfFzw/8HPAP/CR63DNdzXEv2fT7GD/AFl1MVJC56KoAJLH&#10;p6EkA9VTMqlRqFGNmzmp5dTp3nVd0iv8LPgz8KPhLpZvdD8P6fZy2se6fWNQYSXAAHLNM/3B3IXa&#10;vtXzD/wUX+Lfw78eaZomi+BdZm1nxF4d1Q3QubCAvbxRbD5mJejHcsTZTcuFPNTeItZ0v4gaguu/&#10;tU/FaPwnoauJbL4d6AXlvMAgr9rSNXMJP/TX5+Tjy+K+l/2Pvip+yxd6svgT4Nx2Gj6jLCSlvLps&#10;lvcXwUZP76QbpmAGcFi2ATjAOOnD4GUZqrVleRz4jHRcHTpRtE/N/wDZyk8a3fxj8OL8PvC/9t61&#10;pepSanZ6fGMeaAqlldsjCBY+pI6n1xX3J/w0zrnhOFT8Yfgn418Hx5CtqEVobqzz0JMhCYHsNx+t&#10;fX+m6TpWnY/s/TLO0wGA8iBY+GYs3Qd2JJ9SSatTRxzQtDNGskcilXR1yrA9QQeorprYWjW+JHLR&#10;xdWj8D0Ph3/gnP4q0vxR+2x8XNX8LzNPoWtWSXsUvlPHvYTIASrAEEmSXqPWvuSuP+Hfwr+HvgPx&#10;RrPiDwd4V0/Rb7xAIxqBs4/Ljk8ssV2xj5U5ck7QMnBOSK7Ct4xUUkuhzzlzScu4UUUUyQr4k+MG&#10;qH9o79t2PwCred4B+Fbm41OPrHf6gDtKt2ID/u8H+GObH3q+vPitrsvhf4XeJPE0Cb5dF0a7vkUj&#10;7zRQvIB+a18i/wDBL3Q1tvgHe+K7kmbUfE+sz3FzcucvIsZ8sBj3+cSt9XNcuNrOlQbW70OzA0VV&#10;rJPZan0nXmfjr4ryaB+0l4L+FkWkJcL4otLm4nvGmKm2EccjJtXGGyYmByR1FemV5D8VvAGv6x+1&#10;d8MfHmmWKy6XoEGow6tOZkUwB4GWL5S25tzOw+UHHevnKKg5Pm7P77aH0VVySXL3X5nffE7xt4Z+&#10;H3g+58TeLNUi0/T7Ucu3LSseiRqOXc9gP5AmvknxZB8TP2xta0+TSdFXwf8AD7R7xprPVr5C1zcP&#10;jaXQAje3H3VwqnILkgVa8H6XN+1X+1JrWt+JJXk+H3gO5+zWGmbyEvH3MFLD/b8su567didOR9fy&#10;SaT4f0LdI9npemWEIGWKwwW8ajA64VVAx7Cum6wtrK9T8v8AgnPrib30h+f/AADzH4N/s3fCf4d6&#10;eotfDdvrOpMv77U9ZiW6mdu5UMNsY6/dA9ya8G/4KLWlh4W+Ofwr1bwPZWtj4pF00gFlEI3cpPB9&#10;mLBRz85lA4OeRX058Ovi/wDDnx54uv8Aw14Q8T22r6hpsHn3Atkcx7N23KyEbHwSPuk9RXx3+2l4&#10;b+KHhn4mWv7QXieaxs/svii1tPD2kxT+bLBDB5k0LOy/KufJLEAn5pG6dK2wTqPFJ1Za+fW5jjFB&#10;YdqmtPI/UKimWsnnW0c20r5iBsHqMjNPr3j58KKKKACiiigDnPjDDpN18J/E1nr1/DYaXd6PdW95&#10;dTyBEhikiZGYsxAGA3evkf8A4JZ+JrbV/wBnOTw+JR9q8PapNE8WeRHKfNRsdgWaUf8AATVfUvBX&#10;xL/aQ+JniO1+NPiN9B8N+EdZaxTwbosxXe6qrpLK5+8rI6MshBLBm2+WK7v9m39n7R/g1408Taxo&#10;Gu3k1hrxRYNLeMCO0jRiyguSzSMu5gGOOGOQTzXlZhiKMoOlf3kevl9CrGSqW0Z7FQSAMmmSSxJJ&#10;HG8qK8pIjUsAXIGTgd+Ki1e0F/pN1YtI0a3UDxF0OGXcpGR7jNeEe2fH/wDwTTi1m9+MnxO8Qabc&#10;hfCVxeuqxhRtnuGnd4mQjptiL5x/z0X2r6C+N3wZ8N/FfWNKl8X6lrM2k6WGP9i294YbS6kJBEku&#10;0biQAQMMMZ4xzn5m/Y58YeMfgl8bj+zp4h8NWc0ep6xJOt/HIyyDdCNsykZWSNkhUgYBGTk8YH2/&#10;XoYyU4V+eL3Wj8jiwkYzo8j6brzMbwP4S8MeDdFXSfCug2Gj2a/8srOBYwx9WI5Y+5ya+bPiVKn7&#10;S37Y3h34UaH/AKR4S8CXTal4lvEOYpnQqHjBHHXEIPXMkh6Lmvo74n2r3nw/1a2TxPJ4Z8y1bfrE&#10;ezdZIOWcF/lHygjJ6ZyCCAa+af8Agk/4Xtbf9o74ia/4Ku9SvPAtjp40u2vr3719O0sTrJwqgnEU&#10;rYxlVlXPJ52yump1HUlq0YZlUcKahHZn31RRRXuHghRRRQAUUUUAeNftIWa+C/Elj8X7VCllCkel&#10;+LFQcPYs/wC5uyB1NvK5JP8Azyll/ujG8rKYw4YFSMhgeMetd7rum2Os6JeaPqdslzY6hbyW11A/&#10;3ZY3Uqyn2IJFfAfwk+FfjT4wfEvxR8I/Efxl8RW/g34f30ulJY2VtHFLf20L+WiySgjJ245dZOnS&#10;vOxeA9vNSi7dz0sHjvYwcZK/Y87/AGrNY1i7/bM0zVfgl4z1XxX4iU5hsLEveLpk4G14YjyjRMuS&#10;yjKrlw3HT2jSf2nfH/hezW0+LXwE8ZaZeQgLJeabp8hgnb1VZAoAz6SN9a+qvgr8IPhz8J9FGn+B&#10;PC1lphZAk92E8y6uf+ukzZduRnGcDsBXcVvLB0pQjCavbr1MVjasZuUNL9D8wPif4h8bfFH9pbw5&#10;8T/gb8MfGi67p0AguRqejAWzMpZVZnDFFUpIyMWZcBRg55Hu1v8AFf8AaZs4V03Vf2XdSudWGQ1x&#10;Z6oFtCfUEK4A4/56H6819k0U5YOhKKjKN7ErG1oybi7XPiu5+BP7RXx81C3T40axYeBPBscqyS+H&#10;tGnEtzcgHIDspZCfdmYKeRHmvrX4Y+CvDHw88E2XhPwfpMOmaVYJtihiHLHu7seXdjyWOSTW/RW8&#10;IRhHlirIwqVJ1HeTuwoooqiAooooAKKKKAP/2VBLAQItABQABgAIAAAAIQArENvACgEAABQCAAAT&#10;AAAAAAAAAAAAAAAAAAAAAABbQ29udGVudF9UeXBlc10ueG1sUEsBAi0AFAAGAAgAAAAhADj9If/W&#10;AAAAlAEAAAsAAAAAAAAAAAAAAAAAOwEAAF9yZWxzLy5yZWxzUEsBAi0AFAAGAAgAAAAhAIuTmQQD&#10;BwAAxDYAAA4AAAAAAAAAAAAAAAAAOgIAAGRycy9lMm9Eb2MueG1sUEsBAi0AFAAGAAgAAAAhAHvA&#10;OJLDAAAApQEAABkAAAAAAAAAAAAAAAAAaQkAAGRycy9fcmVscy9lMm9Eb2MueG1sLnJlbHNQSwEC&#10;LQAUAAYACAAAACEAVBjvEuQAAAANAQAADwAAAAAAAAAAAAAAAABjCgAAZHJzL2Rvd25yZXYueG1s&#10;UEsBAi0ACgAAAAAAAAAhAJpuZtMqPQAAKj0AABQAAAAAAAAAAAAAAAAAdAsAAGRycy9tZWRpYS9p&#10;bWFnZTEuanBnUEsBAi0ACgAAAAAAAAAhACDHs9eBEwAAgRMAABQAAAAAAAAAAAAAAAAA0EgAAGRy&#10;cy9tZWRpYS9pbWFnZTIuanBnUEsFBgAAAAAHAAcAvgEAAINcAAAAAA==&#10;">
                <v:shape id="Shape 3947" o:spid="_x0000_s1027" style="position:absolute;left:2091;width:73152;height:96012;visibility:visible;mso-wrap-style:square;v-text-anchor:top"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nP8cA&#10;AADdAAAADwAAAGRycy9kb3ducmV2LnhtbESPW0sDMRSE3wv9D+EUfLPZVu1l27RoRRAE6RVfj5vT&#10;3cXNSZrEdv33RhD6OMzMN8x82ZpGnMmH2rKCQT8DQVxYXXOpYL97uZ2ACBFZY2OZFPxQgOWi25lj&#10;ru2FN3TexlIkCIccFVQxulzKUFRkMPStI07e0XqDMUlfSu3xkuCmkcMsG0mDNaeFCh2tKiq+tt9G&#10;gTvZgz+8t/bpc/2wenbH4entwyh102sfZyAitfEa/m+/agV30/sx/L1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M5z/HAAAA3QAAAA8AAAAAAAAAAAAAAAAAmAIAAGRy&#10;cy9kb3ducmV2LnhtbFBLBQYAAAAABAAEAPUAAACMAwAAAAA=&#10;" path="m,l7315200,r,9601200l,9601200,,e" fillcolor="#fff5cc" stroked="f" strokeweight="0">
                  <v:stroke miterlimit="83231f" joinstyle="miter"/>
                  <v:path arrowok="t" textboxrect="0,0,7315200,9601200"/>
                </v:shape>
                <v:shape id="Shape 7" o:spid="_x0000_s1028" style="position:absolute;left:2091;width:73152;height:96012;visibility:visible;mso-wrap-style:square;v-text-anchor:top"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Ex8MA&#10;AADaAAAADwAAAGRycy9kb3ducmV2LnhtbESPQWuDQBSE74X+h+UVcmtWe4jFZBUJKEJpIWlLrw/3&#10;RSXuW3HXxPz7biHQ4zAz3zC7fDGDuNDkessK4nUEgrixuudWwddn+fwKwnlkjYNlUnAjB3n2+LDD&#10;VNsrH+hy9K0IEHYpKui8H1MpXdORQbe2I3HwTnYy6IOcWqknvAa4GeRLFG2kwZ7DQocj7TtqzsfZ&#10;KOD3+UcXSc+3j6Sqvsuyjse3WqnV01JsQXha/H/43q61ggT+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cEx8MAAADaAAAADwAAAAAAAAAAAAAAAACYAgAAZHJzL2Rv&#10;d25yZXYueG1sUEsFBgAAAAAEAAQA9QAAAIgDAAAAAA==&#10;" path="m,9601200r7315200,l7315200,,,,,9601200xe" filled="f" strokecolor="#fff5cc">
                  <v:stroke miterlimit="83231f" joinstyle="miter" endcap="round"/>
                  <v:path arrowok="t" textboxrect="0,0,7315200,9601200"/>
                </v:shape>
                <v:shape id="Shape 3948" o:spid="_x0000_s1029" style="position:absolute;top:12668;width:73152;height:571;visibility:visible;mso-wrap-style:square;v-text-anchor:top" coordsize="731520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WU8QA&#10;AADdAAAADwAAAGRycy9kb3ducmV2LnhtbERP3WrCMBS+H/gO4QjeDE2tQ7dqLNuKMBAFOx/grDm2&#10;xeakNFHbt18uBrv8+P43aW8acafO1ZYVzGcRCOLC6ppLBefv3fQVhPPIGhvLpGAgB+l29LTBRNsH&#10;n+ie+1KEEHYJKqi8bxMpXVGRQTezLXHgLrYz6APsSqk7fIRw08g4ipbSYM2hocKWPisqrvnNKDDP&#10;+XFxiD+Gcxl5vc9Oq8Mu+1FqMu7f1yA89f5f/Of+0goWby9hbng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FlPEAAAA3QAAAA8AAAAAAAAAAAAAAAAAmAIAAGRycy9k&#10;b3ducmV2LnhtbFBLBQYAAAAABAAEAPUAAACJAwAAAAA=&#10;" path="m,l7315200,r,57150l,57150,,e" stroked="f" strokeweight="0">
                  <v:fill opacity="26214f"/>
                  <v:stroke miterlimit="83231f" joinstyle="miter" endcap="round"/>
                  <v:path arrowok="t" textboxrect="0,0,7315200,57150"/>
                </v:shape>
                <v:shape id="Shape 3949" o:spid="_x0000_s1030" style="position:absolute;left:2000;top:42941;width:50292;height:5715;visibility:visible;mso-wrap-style:square;v-text-anchor:top" coordsize="50292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XnMYA&#10;AADdAAAADwAAAGRycy9kb3ducmV2LnhtbESP3WrCQBSE7wt9h+UUvCm6sT+i0VVKqVRoqUR9gEP2&#10;mCzNng05q6Zv7xYKvRxm5htmsep9o87UiQtsYDzKQBGXwTquDBz26+EUlERki01gMvBDAqvl7c0C&#10;cxsuXNB5FyuVICw5GqhjbHOtpazJo4xCS5y8Y+g8xiS7StsOLwnuG/2QZRPt0XFaqLGl15rK793J&#10;G1jHr7f3sbhCBLfuY3LfFp/TZ2MGd/3LHFSkPv6H/9oba+Bx9jSD3zfpC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wXnMYAAADdAAAADwAAAAAAAAAAAAAAAACYAgAAZHJz&#10;L2Rvd25yZXYueG1sUEsFBgAAAAAEAAQA9QAAAIsDAAAAAA==&#10;" path="m,l5029200,r,571500l,571500,,e" fillcolor="#ffc000" stroked="f" strokeweight="0">
                  <v:stroke miterlimit="83231f" joinstyle="miter" endcap="round"/>
                  <v:path arrowok="t" textboxrect="0,0,5029200,571500"/>
                </v:shape>
                <v:shape id="Shape 3950" o:spid="_x0000_s1031" style="position:absolute;left:52959;top:42862;width:21145;height:52007;visibility:visible;mso-wrap-style:square;v-text-anchor:top" coordsize="2114550,520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OXsgA&#10;AADdAAAADwAAAGRycy9kb3ducmV2LnhtbESPwWrCQBCG70LfYZlCb7pppcWkrlKESluKYCKItyE7&#10;TUKzs2l2q6lP3zkIHod//m/mmy8H16oj9aHxbOB+koAiLr1tuDKwK17HM1AhIltsPZOBPwqwXNyM&#10;5phZf+ItHfNYKYFwyNBAHWOXaR3KmhyGie+IJfvyvcMoY19p2+NJ4K7VD0nypB02LBdq7GhVU/md&#10;/zqhvP+szvl+vdHpx7kowuEz3TTBmLvb4eUZVKQhXpcv7TdrYJo+yv9iIya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3g5eyAAAAN0AAAAPAAAAAAAAAAAAAAAAAJgCAABk&#10;cnMvZG93bnJldi54bWxQSwUGAAAAAAQABAD1AAAAjQMAAAAA&#10;" path="m,l2114550,r,5200650l,5200650,,e" fillcolor="#fff0b2" stroked="f" strokeweight="0">
                  <v:stroke miterlimit="83231f" joinstyle="miter" endcap="round"/>
                  <v:path arrowok="t" textboxrect="0,0,2114550,5200650"/>
                </v:shape>
                <v:shape id="Shape 3951" o:spid="_x0000_s1032" style="position:absolute;left:2000;top:48982;width:50863;height:45231;visibility:visible;mso-wrap-style:square;v-text-anchor:top" coordsize="5086350,452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cNsMA&#10;AADdAAAADwAAAGRycy9kb3ducmV2LnhtbESP0YrCMBRE34X9h3AX9k1Td6lo1yiiiL5p7X7Apbm2&#10;dZub0kRb/94Igo/DzJxh5sve1OJGrassKxiPIhDEudUVFwr+su1wCsJ5ZI21ZVJwJwfLxcdgjom2&#10;Had0O/lCBAi7BBWU3jeJlC4vyaAb2YY4eGfbGvRBtoXULXYBbmr5HUUTabDisFBiQ+uS8v/T1SiY&#10;yUPnV1mcxuZ4aTZZz+sr7ZT6+uxXvyA89f4dfrX3WsHPLB7D801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7cNsMAAADdAAAADwAAAAAAAAAAAAAAAACYAgAAZHJzL2Rv&#10;d25yZXYueG1sUEsFBgAAAAAEAAQA9QAAAIgDAAAAAA==&#10;" path="m,l5086350,r,4523105l,4523105,,e" fillcolor="#006" stroked="f" strokeweight="0">
                  <v:stroke miterlimit="83231f" joinstyle="miter" endcap="round"/>
                  <v:path arrowok="t" textboxrect="0,0,5086350,4523105"/>
                </v:shape>
                <v:shape id="Shape 3952" o:spid="_x0000_s1033" style="position:absolute;left:53750;top:84184;width:19631;height:10096;visibility:visible;mso-wrap-style:square;v-text-anchor:top" coordsize="1963166,100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HEscA&#10;AADdAAAADwAAAGRycy9kb3ducmV2LnhtbESPS4vCQBCE78L+h6EXvOnE6PrIOooPBEEQfFy8NZne&#10;JJjpiZlR47/fWVjwWFTVV9R03phSPKh2hWUFvW4Egji1uuBMwfm06YxBOI+ssbRMCl7kYD77aE0x&#10;0fbJB3ocfSYChF2CCnLvq0RKl+Zk0HVtRRy8H1sb9EHWmdQ1PgPclDKOoqE0WHBYyLGiVU7p9Xg3&#10;CvbxbTm4VJtROjjc1/vtrTkPd0ul2p/N4huEp8a/w//trVbQn3zF8PcmP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qBxLHAAAA3QAAAA8AAAAAAAAAAAAAAAAAmAIAAGRy&#10;cy9kb3ducmV2LnhtbFBLBQYAAAAABAAEAPUAAACMAwAAAAA=&#10;" path="m,l1963166,r,1009650l,1009650,,e" fillcolor="#666" stroked="f" strokeweight="0">
                  <v:fill opacity="55769f"/>
                  <v:stroke miterlimit="83231f" joinstyle="miter" endcap="round"/>
                  <v:path arrowok="t" textboxrect="0,0,1963166,1009650"/>
                </v:shape>
                <v:shape id="Shape 3953" o:spid="_x0000_s1034" style="position:absolute;left:52962;top:43022;width:22194;height:3620;visibility:visible;mso-wrap-style:square;v-text-anchor:top" coordsize="2219326,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r+ccA&#10;AADdAAAADwAAAGRycy9kb3ducmV2LnhtbESPT2vCQBTE74LfYXlCL2I21iomzUZsoNBDL41evD2y&#10;L39o9m3Irpr203cLhR6HmfkNkx0m04sbja6zrGAdxSCIK6s7bhScT6+rPQjnkTX2lknBFzk45PNZ&#10;hqm2d/6gW+kbESDsUlTQej+kUrqqJYMusgNx8Go7GvRBjo3UI94D3PTyMY530mDHYaHFgYqWqs/y&#10;ahTo4rvSL9viPTHNVJpjUj8tL7VSD4vp+AzC0+T/w3/tN61gk2w38PsmP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CK/nHAAAA3QAAAA8AAAAAAAAAAAAAAAAAmAIAAGRy&#10;cy9kb3ducmV2LnhtbFBLBQYAAAAABAAEAPUAAACMAwAAAAA=&#10;" path="m,l2219326,r,361950l,361950,,e" fillcolor="#006" stroked="f" strokeweight="0">
                  <v:stroke miterlimit="83231f" joinstyle="miter" endcap="round"/>
                  <v:path arrowok="t" textboxrect="0,0,2219326,361950"/>
                </v:shape>
                <v:shape id="Shape 3954" o:spid="_x0000_s1035" style="position:absolute;left:2000;width:73152;height:6858;visibility:visible;mso-wrap-style:square;v-text-anchor:top" coordsize="73152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npscA&#10;AADdAAAADwAAAGRycy9kb3ducmV2LnhtbESPQWvCQBSE74X+h+UVvNVNbGvb6CpSlFYPYrXQ6yP7&#10;TFazb0N2NfHfu4WCx2FmvmHG085W4kyNN44VpP0EBHHutOFCwc9u8fgGwgdkjZVjUnAhD9PJ/d0Y&#10;M+1a/qbzNhQiQthnqKAMoc6k9HlJFn3f1cTR27vGYoiyKaRusI1wW8lBkgylRcNxocSaPkrKj9uT&#10;VWBeL2nQx0O7/vxdL09mt5mv0plSvYduNgIRqAu38H/7Syt4en95hr838Qn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JZ6bHAAAA3QAAAA8AAAAAAAAAAAAAAAAAmAIAAGRy&#10;cy9kb3ducmV2LnhtbFBLBQYAAAAABAAEAPUAAACMAwAAAAA=&#10;" path="m,l7315200,r,685800l,685800,,e" fillcolor="#006" stroked="f" strokeweight="0">
                  <v:stroke miterlimit="83231f" joinstyle="miter" endcap="round"/>
                  <v:path arrowok="t" textboxrect="0,0,7315200,685800"/>
                </v:shape>
                <v:shape id="Shape 3955" o:spid="_x0000_s1036" style="position:absolute;left:2000;top:6858;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WusYA&#10;AADdAAAADwAAAGRycy9kb3ducmV2LnhtbESPQWsCMRSE74X+h/AKXqRma121q1FKi9DLHlyL58fm&#10;dXcxeVmSqNt/bwoFj8PMfMOst4M14kI+dI4VvEwyEMS10x03Cr4Pu+cliBCRNRrHpOCXAmw3jw9r&#10;LLS78p4uVWxEgnAoUEEbY19IGeqWLIaJ64mT9+O8xZikb6T2eE1wa+Q0y+bSYsdpocWePlqqT9XZ&#10;KjibY17a6jibjT/D4uCpNOOhVGr0NLyvQEQa4j383/7SCl7f8hz+3qQn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jWusYAAADdAAAADwAAAAAAAAAAAAAAAACYAgAAZHJz&#10;L2Rvd25yZXYueG1sUEsFBgAAAAAEAAQA9QAAAIsDAAAAAA==&#10;" path="m,l7315200,r,228600l,228600,,e" fillcolor="#ffc000" stroked="f" strokeweight="0">
                  <v:stroke miterlimit="83231f" joinstyle="miter" endcap="round"/>
                  <v:path arrowok="t" textboxrect="0,0,7315200,228600"/>
                </v:shape>
                <v:shape id="Shape 108" o:spid="_x0000_s1037" style="position:absolute;left:2000;top:6858;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V2cUA&#10;AADcAAAADwAAAGRycy9kb3ducmV2LnhtbESP0WrCQBBF3wv+wzJCX4puaqlodJVSsBUqgtEPGLJj&#10;EszOht1V4993Hgp9m+HeuffMct27Vt0oxMazgddxBoq49LbhysDpuBnNQMWEbLH1TAYeFGG9Gjwt&#10;Mbf+zge6FalSEsIxRwN1Sl2udSxrchjHviMW7eyDwyRrqLQNeJdw1+pJlk21w4alocaOPmsqL8XV&#10;GaCv7WO/28T55e19Uvx848t8Gq7GPA/7jwWoRH36N/9db63gZ0Ir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FXZxQAAANwAAAAPAAAAAAAAAAAAAAAAAJgCAABkcnMv&#10;ZG93bnJldi54bWxQSwUGAAAAAAQABAD1AAAAigMAAAAA&#10;" path="m,228600r7315200,l7315200,,,,,228600xe" filled="f" strokecolor="#fff5cc">
                  <v:stroke miterlimit="83231f" joinstyle="miter" endcap="round"/>
                  <v:path arrowok="t" textboxrect="0,0,7315200,228600"/>
                </v:shape>
                <v:shape id="Shape 3956" o:spid="_x0000_s1038" style="position:absolute;left:2000;top:9144;width:73152;height:2286;visibility:visible;mso-wrap-style:square;v-text-anchor:top" coordsize="7315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uvsYA&#10;AADdAAAADwAAAGRycy9kb3ducmV2LnhtbESPQWvCQBSE7wX/w/KE3urGFsXEbESElnqsevH2zD6z&#10;0ezbmF019td3C4Ueh5n5hskXvW3EjTpfO1YwHiUgiEuna64U7LbvLzMQPiBrbByTggd5WBSDpxwz&#10;7e78RbdNqESEsM9QgQmhzaT0pSGLfuRa4ugdXWcxRNlVUnd4j3DbyNckmUqLNccFgy2tDJXnzdUq&#10;8B/NNXXfSdoeD+uLmZz254vfK/U87JdzEIH68B/+a39qBW/pZAq/b+IT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0uvsYAAADdAAAADwAAAAAAAAAAAAAAAACYAgAAZHJz&#10;L2Rvd25yZXYueG1sUEsFBgAAAAAEAAQA9QAAAIsDAAAAAA==&#10;" path="m,l7315200,r,228600l,228600,,e" fillcolor="#006" stroked="f" strokeweight="0">
                  <v:stroke miterlimit="83231f" joinstyle="miter" endcap="round"/>
                  <v:path arrowok="t" textboxrect="0,0,7315200,228600"/>
                </v:shape>
                <v:shape id="Shape 3957" o:spid="_x0000_s1039" style="position:absolute;left:3108;top:12085;width:71286;height:30950;visibility:visible;mso-wrap-style:square;v-text-anchor:top" coordsize="7128637,309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ELcYA&#10;AADdAAAADwAAAGRycy9kb3ducmV2LnhtbESPQWvCQBSE70L/w/KE3sxGpVpTVymC1oNCazz0+Mg+&#10;k5Ds25DdavTXu4LQ4zAz3zDzZWdqcabWlZYVDKMYBHFmdcm5gmO6HryDcB5ZY22ZFFzJwXLx0ptj&#10;ou2Ff+h88LkIEHYJKii8bxIpXVaQQRfZhjh4J9sa9EG2udQtXgLc1HIUxxNpsOSwUGBDq4Ky6vBn&#10;FLDd/MbdV6rTfXWrvm+b3fQ6zJR67XefHyA8df4//GxvtYLx7G0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WELcYAAADdAAAADwAAAAAAAAAAAAAAAACYAgAAZHJz&#10;L2Rvd25yZXYueG1sUEsFBgAAAAAEAAQA9QAAAIsDAAAAAA==&#10;" path="m,l7128637,r,3094990l,3094990,,e" fillcolor="#fff5cc" stroked="f" strokeweight="0">
                  <v:fill opacity="55769f"/>
                  <v:stroke miterlimit="83231f" joinstyle="miter" endcap="round"/>
                  <v:path arrowok="t" textboxrect="0,0,7128637,30949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 o:spid="_x0000_s1040" type="#_x0000_t75" style="position:absolute;left:2618;top:324;width:30370;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c31PFAAAA3AAAAA8AAABkcnMvZG93bnJldi54bWxEj0FrwkAQhe9C/8MyQi9FNxYJbXSVIhhq&#10;exCNiMchO2aD2dmQ3Wr8991CwdsM78373syXvW3ElTpfO1YwGScgiEuna64UHIr16A2ED8gaG8ek&#10;4E4elounwRwz7W68o+s+VCKGsM9QgQmhzaT0pSGLfuxa4qidXWcxxLWrpO7wFsNtI1+TJJUWa44E&#10;gy2tDJWX/Y+N3Mn39PS+fSlyvzFTLPjIX3mu1POw/5iBCNSHh/n/+lPH+mkKf8/ECe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nN9TxQAAANwAAAAPAAAAAAAAAAAAAAAA&#10;AJ8CAABkcnMvZG93bnJldi54bWxQSwUGAAAAAAQABAD3AAAAkQMAAAAA&#10;">
                  <v:imagedata r:id="rId7" o:title=""/>
                </v:shape>
                <v:shape id="Picture 168" o:spid="_x0000_s1041" type="#_x0000_t75" style="position:absolute;left:70913;top:43206;width:297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uCY7DAAAA3AAAAA8AAABkcnMvZG93bnJldi54bWxEj8Fqw0AMRO+F/sOiQm/JOoGGxM0mhNLQ&#10;UsghTj5AeFXbxKs1XsV2/746FHqTmNHM03Y/hdYM1KcmsoPFPANDXEbfcOXgejnO1mCSIHtsI5OD&#10;H0qw3z0+bDH3ceQzDYVURkM45eigFulya1NZU8A0jx2xat+xDyi69pX1PY4aHlq7zLKVDdiwNtTY&#10;0VtN5a24BwdFSu143GA44Pt1+OheRL745Nzz03R4BSM0yb/57/rTK/5KafUZncD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4JjsMAAADcAAAADwAAAAAAAAAAAAAAAACf&#10;AgAAZHJzL2Rvd25yZXYueG1sUEsFBgAAAAAEAAQA9wAAAI8DAAAAAA==&#10;">
                  <v:imagedata r:id="rId8" o:title=""/>
                </v:shape>
              </v:group>
            </w:pict>
          </mc:Fallback>
        </mc:AlternateContent>
      </w:r>
      <w:r>
        <w:rPr>
          <w:color w:val="E1B2B2"/>
          <w:sz w:val="19"/>
        </w:rPr>
        <w:t xml:space="preserve">There is a saying in the Upper Peninsula of Michigan that “if you do </w:t>
      </w:r>
      <w:proofErr w:type="spellStart"/>
      <w:r>
        <w:rPr>
          <w:color w:val="E1B2B2"/>
          <w:sz w:val="19"/>
        </w:rPr>
        <w:t>no t</w:t>
      </w:r>
      <w:proofErr w:type="spellEnd"/>
      <w:r>
        <w:rPr>
          <w:color w:val="E1B2B2"/>
          <w:sz w:val="19"/>
        </w:rPr>
        <w:t xml:space="preserve"> like the weather wait ten minutes and it will cha</w:t>
      </w:r>
      <w:r>
        <w:rPr>
          <w:color w:val="E1B2B2"/>
          <w:sz w:val="19"/>
        </w:rPr>
        <w:t xml:space="preserve">nge.” Apparently, the same can be said about the state accountability system in Michigan. I had attended the Michigan Institute for Educational Management’s (MIEM) 2017 </w:t>
      </w:r>
      <w:proofErr w:type="gramStart"/>
      <w:r>
        <w:rPr>
          <w:color w:val="E1B2B2"/>
          <w:sz w:val="19"/>
        </w:rPr>
        <w:t>Testing  Conference</w:t>
      </w:r>
      <w:proofErr w:type="gramEnd"/>
      <w:r>
        <w:rPr>
          <w:color w:val="E1B2B2"/>
          <w:sz w:val="19"/>
        </w:rPr>
        <w:t xml:space="preserve"> on February 14th-16th in Ann Arbor.  I eagerly attended </w:t>
      </w:r>
      <w:proofErr w:type="spellStart"/>
      <w:r>
        <w:rPr>
          <w:color w:val="E1B2B2"/>
          <w:sz w:val="19"/>
        </w:rPr>
        <w:t>Venessa</w:t>
      </w:r>
      <w:proofErr w:type="spellEnd"/>
      <w:r>
        <w:rPr>
          <w:color w:val="E1B2B2"/>
          <w:sz w:val="19"/>
        </w:rPr>
        <w:t xml:space="preserve"> Kee</w:t>
      </w:r>
      <w:r>
        <w:rPr>
          <w:color w:val="E1B2B2"/>
          <w:sz w:val="19"/>
        </w:rPr>
        <w:t xml:space="preserve">sler’s presentation on “Assessment and Accountability in Michigan’s ESSA Plan.” Ms. Keesler outlined the proposed new accountability system and the “Top 10 in 10” </w:t>
      </w:r>
      <w:proofErr w:type="gramStart"/>
      <w:r>
        <w:rPr>
          <w:color w:val="E1B2B2"/>
          <w:sz w:val="19"/>
        </w:rPr>
        <w:t>years</w:t>
      </w:r>
      <w:proofErr w:type="gramEnd"/>
      <w:r>
        <w:rPr>
          <w:color w:val="E1B2B2"/>
          <w:sz w:val="19"/>
        </w:rPr>
        <w:t xml:space="preserve"> initiative that included adopting an A-F system. Imagine my surprise when </w:t>
      </w:r>
      <w:proofErr w:type="gramStart"/>
      <w:r>
        <w:rPr>
          <w:color w:val="E1B2B2"/>
          <w:sz w:val="19"/>
        </w:rPr>
        <w:t>I  discovered</w:t>
      </w:r>
      <w:proofErr w:type="gramEnd"/>
      <w:r>
        <w:rPr>
          <w:color w:val="E1B2B2"/>
          <w:sz w:val="19"/>
        </w:rPr>
        <w:t xml:space="preserve"> that as of March 13, 2017, </w:t>
      </w:r>
      <w:r>
        <w:rPr>
          <w:color w:val="E1B2B2"/>
          <w:sz w:val="20"/>
        </w:rPr>
        <w:t xml:space="preserve">Michigan’s state Superintendent </w:t>
      </w:r>
      <w:proofErr w:type="spellStart"/>
      <w:r>
        <w:rPr>
          <w:color w:val="E1B2B2"/>
          <w:sz w:val="20"/>
        </w:rPr>
        <w:t>Whiston</w:t>
      </w:r>
      <w:proofErr w:type="spellEnd"/>
      <w:r>
        <w:rPr>
          <w:color w:val="E1B2B2"/>
          <w:sz w:val="20"/>
        </w:rPr>
        <w:t xml:space="preserve"> was dropping the plan to give a letter grade to every public school? Barring legislative action, Michigan will instead issue a dashboard of sorts with no grades.  The A-F system was intend</w:t>
      </w:r>
      <w:r>
        <w:rPr>
          <w:color w:val="E1B2B2"/>
          <w:sz w:val="20"/>
        </w:rPr>
        <w:t>ed to assist Michigan in becoming a top-10 state in education. There has been much debate on adopting the letter grade system which would be comprised of one overall letter grade for schools as well as individual letter grades for seven indicators. The sev</w:t>
      </w:r>
      <w:r>
        <w:rPr>
          <w:color w:val="E1B2B2"/>
          <w:sz w:val="20"/>
        </w:rPr>
        <w:t>en indicators include; student growth, proficiency, graduation rate, English Learner Progress, Participation in state assessments, School Quality/Student Success, and English Learner Participation in WIDA assessment. Michigan’s default plan is to offer a “</w:t>
      </w:r>
      <w:r>
        <w:rPr>
          <w:color w:val="E1B2B2"/>
          <w:sz w:val="20"/>
        </w:rPr>
        <w:t xml:space="preserve">dashboard” of sorts with no grades unless legislators vote to switch to the A-F system.  MAPSA’s president, Dan </w:t>
      </w:r>
      <w:proofErr w:type="spellStart"/>
      <w:r>
        <w:rPr>
          <w:color w:val="E1B2B2"/>
          <w:sz w:val="20"/>
        </w:rPr>
        <w:t>Quisenberry</w:t>
      </w:r>
      <w:proofErr w:type="spellEnd"/>
      <w:r>
        <w:rPr>
          <w:color w:val="E1B2B2"/>
          <w:sz w:val="20"/>
        </w:rPr>
        <w:t>, stated, “</w:t>
      </w:r>
      <w:proofErr w:type="gramStart"/>
      <w:r>
        <w:rPr>
          <w:color w:val="E1B2B2"/>
          <w:sz w:val="20"/>
        </w:rPr>
        <w:t>we</w:t>
      </w:r>
      <w:proofErr w:type="gramEnd"/>
      <w:r>
        <w:rPr>
          <w:color w:val="E1B2B2"/>
          <w:sz w:val="20"/>
        </w:rPr>
        <w:t xml:space="preserve"> grade students, why not schools?”  Look for further information in July. Submitted by Julie Hopper, Academic Assessment</w:t>
      </w:r>
      <w:r>
        <w:rPr>
          <w:color w:val="E1B2B2"/>
          <w:sz w:val="20"/>
        </w:rPr>
        <w:t xml:space="preserve"> Specialist</w:t>
      </w:r>
      <w:r>
        <w:rPr>
          <w:color w:val="E1B2B2"/>
          <w:sz w:val="19"/>
        </w:rPr>
        <w:t xml:space="preserve"> </w:t>
      </w:r>
    </w:p>
    <w:p w:rsidR="00704352" w:rsidRDefault="00773A77">
      <w:pPr>
        <w:pStyle w:val="Heading2"/>
      </w:pPr>
      <w:r>
        <w:t xml:space="preserve">IMPORTANT DATES </w:t>
      </w:r>
    </w:p>
    <w:p w:rsidR="00704352" w:rsidRDefault="00773A77">
      <w:pPr>
        <w:spacing w:after="139"/>
        <w:ind w:left="189"/>
        <w:jc w:val="center"/>
      </w:pPr>
      <w:r>
        <w:rPr>
          <w:b/>
        </w:rPr>
        <w:t xml:space="preserve"> </w:t>
      </w:r>
    </w:p>
    <w:p w:rsidR="00704352" w:rsidRDefault="00773A77">
      <w:pPr>
        <w:spacing w:after="149"/>
        <w:ind w:left="139"/>
      </w:pPr>
      <w:r>
        <w:rPr>
          <w:b/>
        </w:rPr>
        <w:t xml:space="preserve">2017-2018 Testing Windows </w:t>
      </w:r>
    </w:p>
    <w:p w:rsidR="00704352" w:rsidRDefault="00773A77">
      <w:pPr>
        <w:numPr>
          <w:ilvl w:val="0"/>
          <w:numId w:val="1"/>
        </w:numPr>
        <w:spacing w:after="131" w:line="268" w:lineRule="auto"/>
        <w:ind w:hanging="401"/>
      </w:pPr>
      <w:r>
        <w:rPr>
          <w:b/>
          <w:sz w:val="18"/>
        </w:rPr>
        <w:t xml:space="preserve">Fall: Sept. 5– Sept. 29, 2017 </w:t>
      </w:r>
    </w:p>
    <w:p w:rsidR="00704352" w:rsidRDefault="00773A77">
      <w:pPr>
        <w:numPr>
          <w:ilvl w:val="0"/>
          <w:numId w:val="1"/>
        </w:numPr>
        <w:spacing w:after="131" w:line="268" w:lineRule="auto"/>
        <w:ind w:hanging="401"/>
      </w:pPr>
      <w:r>
        <w:rPr>
          <w:b/>
          <w:sz w:val="18"/>
        </w:rPr>
        <w:t xml:space="preserve">Winter: Jan. 15-Feb.9, 2018 </w:t>
      </w:r>
    </w:p>
    <w:p w:rsidR="00704352" w:rsidRDefault="00773A77">
      <w:pPr>
        <w:numPr>
          <w:ilvl w:val="0"/>
          <w:numId w:val="1"/>
        </w:numPr>
        <w:spacing w:after="82" w:line="268" w:lineRule="auto"/>
        <w:ind w:hanging="401"/>
      </w:pPr>
      <w:r>
        <w:rPr>
          <w:b/>
          <w:sz w:val="18"/>
        </w:rPr>
        <w:t xml:space="preserve">Spring: Apr. 2-Jun. 1, 2018 </w:t>
      </w:r>
    </w:p>
    <w:p w:rsidR="00704352" w:rsidRDefault="00773A77">
      <w:pPr>
        <w:spacing w:after="135"/>
        <w:ind w:left="7"/>
      </w:pPr>
      <w:r>
        <w:rPr>
          <w:b/>
          <w:sz w:val="18"/>
        </w:rPr>
        <w:t xml:space="preserve"> </w:t>
      </w:r>
    </w:p>
    <w:p w:rsidR="00704352" w:rsidRDefault="00773A77">
      <w:pPr>
        <w:spacing w:after="131" w:line="268" w:lineRule="auto"/>
        <w:ind w:left="2" w:hanging="10"/>
      </w:pPr>
      <w:r>
        <w:rPr>
          <w:b/>
          <w:sz w:val="18"/>
        </w:rPr>
        <w:t xml:space="preserve">NOTE: If you are in need of a testing   window modification, please send your requests to Julie Hopper,      </w:t>
      </w:r>
      <w:proofErr w:type="gramStart"/>
      <w:r>
        <w:rPr>
          <w:b/>
          <w:sz w:val="18"/>
        </w:rPr>
        <w:t>Academic  Assessment</w:t>
      </w:r>
      <w:proofErr w:type="gramEnd"/>
      <w:r>
        <w:rPr>
          <w:b/>
          <w:sz w:val="18"/>
        </w:rPr>
        <w:t xml:space="preserve"> Specialist, at jhopper@lssu.edu at least 2 weeks prior to the beginning of the designated testing window start date. </w:t>
      </w:r>
    </w:p>
    <w:p w:rsidR="00704352" w:rsidRDefault="00773A77">
      <w:pPr>
        <w:spacing w:after="260" w:line="268" w:lineRule="auto"/>
        <w:ind w:left="2" w:hanging="10"/>
      </w:pPr>
      <w:r>
        <w:rPr>
          <w:b/>
          <w:sz w:val="18"/>
        </w:rPr>
        <w:t>Academie</w:t>
      </w:r>
      <w:r>
        <w:rPr>
          <w:b/>
          <w:sz w:val="18"/>
        </w:rPr>
        <w:t xml:space="preserve">s are required by contract to assess students three times per year during the given testing cycles. This allows us to track important growth data.  </w:t>
      </w:r>
    </w:p>
    <w:p w:rsidR="00704352" w:rsidRDefault="00773A77">
      <w:pPr>
        <w:spacing w:after="98"/>
        <w:ind w:left="10" w:right="3" w:hanging="10"/>
        <w:jc w:val="center"/>
      </w:pPr>
      <w:r>
        <w:rPr>
          <w:color w:val="000066"/>
          <w:sz w:val="21"/>
        </w:rPr>
        <w:t xml:space="preserve">LSSU Charter Schools  </w:t>
      </w:r>
    </w:p>
    <w:p w:rsidR="00704352" w:rsidRDefault="00773A77">
      <w:pPr>
        <w:spacing w:after="98"/>
        <w:ind w:left="10" w:right="4" w:hanging="10"/>
        <w:jc w:val="center"/>
      </w:pPr>
      <w:r>
        <w:rPr>
          <w:color w:val="000066"/>
          <w:sz w:val="21"/>
        </w:rPr>
        <w:t xml:space="preserve">650 W. </w:t>
      </w:r>
      <w:proofErr w:type="spellStart"/>
      <w:r>
        <w:rPr>
          <w:color w:val="000066"/>
          <w:sz w:val="21"/>
        </w:rPr>
        <w:t>Easterday</w:t>
      </w:r>
      <w:proofErr w:type="spellEnd"/>
      <w:r>
        <w:rPr>
          <w:color w:val="000066"/>
          <w:sz w:val="21"/>
        </w:rPr>
        <w:t xml:space="preserve"> Avenue </w:t>
      </w:r>
    </w:p>
    <w:p w:rsidR="00704352" w:rsidRDefault="00773A77">
      <w:pPr>
        <w:spacing w:after="98"/>
        <w:ind w:left="10" w:right="2" w:hanging="10"/>
        <w:jc w:val="center"/>
      </w:pPr>
      <w:r>
        <w:rPr>
          <w:color w:val="000066"/>
          <w:sz w:val="21"/>
        </w:rPr>
        <w:t xml:space="preserve">Sault Ste. Marie, MI </w:t>
      </w:r>
      <w:r>
        <w:rPr>
          <w:color w:val="000066"/>
        </w:rPr>
        <w:t xml:space="preserve">49783 </w:t>
      </w:r>
    </w:p>
    <w:p w:rsidR="00704352" w:rsidRDefault="00773A77">
      <w:pPr>
        <w:pStyle w:val="Heading3"/>
      </w:pPr>
      <w:r>
        <w:t xml:space="preserve">906-635-2121 </w:t>
      </w:r>
    </w:p>
    <w:p w:rsidR="00704352" w:rsidRDefault="00704352">
      <w:pPr>
        <w:sectPr w:rsidR="00704352">
          <w:type w:val="continuous"/>
          <w:pgSz w:w="12240" w:h="15840"/>
          <w:pgMar w:top="1440" w:right="826" w:bottom="1440" w:left="648" w:header="720" w:footer="720" w:gutter="0"/>
          <w:cols w:num="2" w:space="720" w:equalWidth="0">
            <w:col w:w="7407" w:space="568"/>
            <w:col w:w="2792"/>
          </w:cols>
        </w:sectPr>
      </w:pPr>
    </w:p>
    <w:p w:rsidR="00704352" w:rsidRDefault="00704352">
      <w:pPr>
        <w:spacing w:after="0"/>
        <w:ind w:left="-1440" w:right="2667"/>
      </w:pPr>
    </w:p>
    <w:tbl>
      <w:tblPr>
        <w:tblStyle w:val="TableGrid"/>
        <w:tblW w:w="11520" w:type="dxa"/>
        <w:tblInd w:w="-1080" w:type="dxa"/>
        <w:tblCellMar>
          <w:top w:w="109" w:type="dxa"/>
          <w:left w:w="144" w:type="dxa"/>
          <w:bottom w:w="0" w:type="dxa"/>
          <w:right w:w="180" w:type="dxa"/>
        </w:tblCellMar>
        <w:tblLook w:val="04A0" w:firstRow="1" w:lastRow="0" w:firstColumn="1" w:lastColumn="0" w:noHBand="0" w:noVBand="1"/>
      </w:tblPr>
      <w:tblGrid>
        <w:gridCol w:w="11520"/>
      </w:tblGrid>
      <w:tr w:rsidR="00704352">
        <w:trPr>
          <w:trHeight w:val="15120"/>
        </w:trPr>
        <w:tc>
          <w:tcPr>
            <w:tcW w:w="11520" w:type="dxa"/>
            <w:tcBorders>
              <w:top w:val="nil"/>
              <w:left w:val="nil"/>
              <w:bottom w:val="nil"/>
              <w:right w:val="nil"/>
            </w:tcBorders>
            <w:shd w:val="clear" w:color="auto" w:fill="000066"/>
          </w:tcPr>
          <w:p w:rsidR="00704352" w:rsidRDefault="00773A77">
            <w:pPr>
              <w:spacing w:after="173"/>
            </w:pPr>
            <w:r>
              <w:rPr>
                <w:rFonts w:ascii="Constantia" w:eastAsia="Constantia" w:hAnsi="Constantia" w:cs="Constantia"/>
                <w:sz w:val="17"/>
              </w:rPr>
              <w:lastRenderedPageBreak/>
              <w:t xml:space="preserve"> </w:t>
            </w:r>
            <w:r>
              <w:rPr>
                <w:noProof/>
              </w:rPr>
              <w:drawing>
                <wp:inline distT="0" distB="0" distL="0" distR="0">
                  <wp:extent cx="4775835" cy="2686431"/>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9"/>
                          <a:stretch>
                            <a:fillRect/>
                          </a:stretch>
                        </pic:blipFill>
                        <pic:spPr>
                          <a:xfrm>
                            <a:off x="0" y="0"/>
                            <a:ext cx="4775835" cy="2686431"/>
                          </a:xfrm>
                          <a:prstGeom prst="rect">
                            <a:avLst/>
                          </a:prstGeom>
                        </pic:spPr>
                      </pic:pic>
                    </a:graphicData>
                  </a:graphic>
                </wp:inline>
              </w:drawing>
            </w:r>
          </w:p>
          <w:tbl>
            <w:tblPr>
              <w:tblStyle w:val="TableGrid"/>
              <w:tblpPr w:vertAnchor="text" w:tblpX="8010" w:tblpY="-4461"/>
              <w:tblOverlap w:val="never"/>
              <w:tblW w:w="3330" w:type="dxa"/>
              <w:tblInd w:w="0" w:type="dxa"/>
              <w:tblCellMar>
                <w:top w:w="49" w:type="dxa"/>
                <w:left w:w="231" w:type="dxa"/>
                <w:bottom w:w="6" w:type="dxa"/>
                <w:right w:w="91" w:type="dxa"/>
              </w:tblCellMar>
              <w:tblLook w:val="04A0" w:firstRow="1" w:lastRow="0" w:firstColumn="1" w:lastColumn="0" w:noHBand="0" w:noVBand="1"/>
            </w:tblPr>
            <w:tblGrid>
              <w:gridCol w:w="3330"/>
            </w:tblGrid>
            <w:tr w:rsidR="00704352">
              <w:trPr>
                <w:trHeight w:val="8190"/>
              </w:trPr>
              <w:tc>
                <w:tcPr>
                  <w:tcW w:w="3330" w:type="dxa"/>
                  <w:tcBorders>
                    <w:top w:val="nil"/>
                    <w:left w:val="nil"/>
                    <w:bottom w:val="nil"/>
                    <w:right w:val="nil"/>
                  </w:tcBorders>
                  <w:shd w:val="clear" w:color="auto" w:fill="FFFFFF"/>
                  <w:vAlign w:val="bottom"/>
                </w:tcPr>
                <w:p w:rsidR="00704352" w:rsidRDefault="00773A77">
                  <w:pPr>
                    <w:spacing w:after="0"/>
                    <w:ind w:right="169"/>
                    <w:jc w:val="center"/>
                  </w:pPr>
                  <w:r>
                    <w:rPr>
                      <w:b/>
                      <w:color w:val="000066"/>
                      <w:sz w:val="26"/>
                    </w:rPr>
                    <w:lastRenderedPageBreak/>
                    <w:t xml:space="preserve">COMPLIANCE CORNER </w:t>
                  </w:r>
                </w:p>
                <w:p w:rsidR="00704352" w:rsidRDefault="00773A77">
                  <w:pPr>
                    <w:spacing w:after="252"/>
                  </w:pPr>
                  <w:r>
                    <w:rPr>
                      <w:sz w:val="14"/>
                    </w:rPr>
                    <w:t xml:space="preserve">Important Dates to Remember: </w:t>
                  </w:r>
                </w:p>
                <w:p w:rsidR="00704352" w:rsidRDefault="00773A77">
                  <w:pPr>
                    <w:spacing w:after="232" w:line="285" w:lineRule="auto"/>
                    <w:ind w:left="360" w:right="1" w:hanging="360"/>
                  </w:pP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14"/>
                    </w:rPr>
                    <w:t xml:space="preserve">Board training will be held on the following dates and places and cover such topics as; purpose of governance, board fiduciary duties, board policy, board challenges, input principles and output results. </w:t>
                  </w:r>
                </w:p>
                <w:p w:rsidR="00704352" w:rsidRDefault="00773A77">
                  <w:pPr>
                    <w:numPr>
                      <w:ilvl w:val="0"/>
                      <w:numId w:val="2"/>
                    </w:numPr>
                    <w:spacing w:after="170"/>
                    <w:ind w:hanging="360"/>
                  </w:pPr>
                  <w:r>
                    <w:rPr>
                      <w:sz w:val="14"/>
                    </w:rPr>
                    <w:t xml:space="preserve">May 24– @ Grand Traverse Academy </w:t>
                  </w:r>
                </w:p>
                <w:p w:rsidR="00704352" w:rsidRDefault="00773A77">
                  <w:pPr>
                    <w:numPr>
                      <w:ilvl w:val="0"/>
                      <w:numId w:val="2"/>
                    </w:numPr>
                    <w:spacing w:after="53"/>
                    <w:ind w:hanging="360"/>
                  </w:pPr>
                  <w:r>
                    <w:rPr>
                      <w:sz w:val="14"/>
                    </w:rPr>
                    <w:t>June 5- @ DSLA-Re</w:t>
                  </w:r>
                  <w:r>
                    <w:rPr>
                      <w:sz w:val="14"/>
                    </w:rPr>
                    <w:t xml:space="preserve">dford site  </w:t>
                  </w:r>
                </w:p>
                <w:p w:rsidR="00704352" w:rsidRDefault="00773A77">
                  <w:pPr>
                    <w:spacing w:after="498"/>
                  </w:pPr>
                  <w:r>
                    <w:rPr>
                      <w:sz w:val="14"/>
                    </w:rPr>
                    <w:t xml:space="preserve">Please look for an invitation from Jenny Peterman. </w:t>
                  </w:r>
                </w:p>
                <w:p w:rsidR="00704352" w:rsidRDefault="00773A77">
                  <w:pPr>
                    <w:spacing w:after="50"/>
                    <w:ind w:right="200"/>
                    <w:jc w:val="center"/>
                  </w:pPr>
                  <w:r>
                    <w:rPr>
                      <w:b/>
                      <w:color w:val="000066"/>
                      <w:sz w:val="26"/>
                    </w:rPr>
                    <w:t xml:space="preserve">FINANCE UPDATE </w:t>
                  </w:r>
                </w:p>
                <w:p w:rsidR="00704352" w:rsidRDefault="00773A77">
                  <w:pPr>
                    <w:spacing w:after="252"/>
                  </w:pPr>
                  <w:r>
                    <w:rPr>
                      <w:sz w:val="14"/>
                    </w:rPr>
                    <w:t xml:space="preserve">Important Dates to Remember: </w:t>
                  </w:r>
                </w:p>
                <w:p w:rsidR="00704352" w:rsidRDefault="00773A77">
                  <w:pPr>
                    <w:numPr>
                      <w:ilvl w:val="0"/>
                      <w:numId w:val="3"/>
                    </w:numPr>
                    <w:spacing w:after="192" w:line="310" w:lineRule="auto"/>
                    <w:ind w:hanging="360"/>
                  </w:pPr>
                  <w:r>
                    <w:rPr>
                      <w:b/>
                      <w:sz w:val="14"/>
                    </w:rPr>
                    <w:t>May 15, 2017</w:t>
                  </w:r>
                  <w:r>
                    <w:rPr>
                      <w:sz w:val="14"/>
                    </w:rPr>
                    <w:t xml:space="preserve">– 3rd Quarter Financial Statements task due in Epicenter </w:t>
                  </w:r>
                </w:p>
                <w:p w:rsidR="00704352" w:rsidRDefault="00773A77">
                  <w:pPr>
                    <w:numPr>
                      <w:ilvl w:val="0"/>
                      <w:numId w:val="3"/>
                    </w:numPr>
                    <w:spacing w:after="223" w:line="300" w:lineRule="auto"/>
                    <w:ind w:hanging="360"/>
                  </w:pPr>
                  <w:r>
                    <w:rPr>
                      <w:b/>
                      <w:sz w:val="14"/>
                    </w:rPr>
                    <w:t>May 31, 2017</w:t>
                  </w:r>
                  <w:r>
                    <w:rPr>
                      <w:sz w:val="14"/>
                    </w:rPr>
                    <w:t xml:space="preserve">– Budget Timeline for 2017-18 due in Epicenter  </w:t>
                  </w:r>
                </w:p>
                <w:p w:rsidR="00704352" w:rsidRDefault="00773A77">
                  <w:pPr>
                    <w:numPr>
                      <w:ilvl w:val="0"/>
                      <w:numId w:val="3"/>
                    </w:numPr>
                    <w:spacing w:after="0"/>
                    <w:ind w:hanging="360"/>
                  </w:pPr>
                  <w:r>
                    <w:rPr>
                      <w:b/>
                      <w:sz w:val="14"/>
                    </w:rPr>
                    <w:t>June 20, 2017</w:t>
                  </w:r>
                  <w:r>
                    <w:rPr>
                      <w:sz w:val="14"/>
                    </w:rPr>
                    <w:t xml:space="preserve">– Public Hearing Notice for   </w:t>
                  </w:r>
                </w:p>
                <w:p w:rsidR="00704352" w:rsidRDefault="00773A77">
                  <w:pPr>
                    <w:spacing w:after="252"/>
                    <w:ind w:left="360"/>
                  </w:pPr>
                  <w:r>
                    <w:rPr>
                      <w:sz w:val="14"/>
                    </w:rPr>
                    <w:t xml:space="preserve">2017-18 due in Epicenter </w:t>
                  </w:r>
                </w:p>
                <w:p w:rsidR="00704352" w:rsidRDefault="00773A77">
                  <w:pPr>
                    <w:numPr>
                      <w:ilvl w:val="0"/>
                      <w:numId w:val="3"/>
                    </w:numPr>
                    <w:spacing w:after="216" w:line="310" w:lineRule="auto"/>
                    <w:ind w:hanging="360"/>
                  </w:pPr>
                  <w:r>
                    <w:rPr>
                      <w:b/>
                      <w:sz w:val="14"/>
                    </w:rPr>
                    <w:t xml:space="preserve">June 30, 2017- </w:t>
                  </w:r>
                  <w:r>
                    <w:rPr>
                      <w:sz w:val="14"/>
                    </w:rPr>
                    <w:t xml:space="preserve">Adopted Budget Resolution 2017-18 Budget task due in Epicenter </w:t>
                  </w:r>
                </w:p>
                <w:p w:rsidR="00704352" w:rsidRDefault="00773A77">
                  <w:pPr>
                    <w:numPr>
                      <w:ilvl w:val="0"/>
                      <w:numId w:val="3"/>
                    </w:numPr>
                    <w:spacing w:after="0"/>
                    <w:ind w:hanging="360"/>
                  </w:pPr>
                  <w:r>
                    <w:rPr>
                      <w:b/>
                      <w:sz w:val="14"/>
                    </w:rPr>
                    <w:t>June 30, 2017</w:t>
                  </w:r>
                  <w:r>
                    <w:rPr>
                      <w:sz w:val="14"/>
                    </w:rPr>
                    <w:t xml:space="preserve">- Budget Revision Resolution </w:t>
                  </w:r>
                </w:p>
                <w:p w:rsidR="00704352" w:rsidRDefault="00773A77">
                  <w:pPr>
                    <w:spacing w:after="228"/>
                    <w:ind w:left="360"/>
                  </w:pPr>
                  <w:r>
                    <w:rPr>
                      <w:sz w:val="14"/>
                    </w:rPr>
                    <w:t xml:space="preserve">2016-17 task due in Epicenter </w:t>
                  </w:r>
                </w:p>
                <w:p w:rsidR="00704352" w:rsidRDefault="00773A77">
                  <w:pPr>
                    <w:numPr>
                      <w:ilvl w:val="0"/>
                      <w:numId w:val="3"/>
                    </w:numPr>
                    <w:spacing w:after="102" w:line="303" w:lineRule="auto"/>
                    <w:ind w:hanging="360"/>
                  </w:pPr>
                  <w:r>
                    <w:rPr>
                      <w:b/>
                      <w:sz w:val="14"/>
                    </w:rPr>
                    <w:t xml:space="preserve">June 30, 2017- </w:t>
                  </w:r>
                  <w:r>
                    <w:rPr>
                      <w:sz w:val="14"/>
                    </w:rPr>
                    <w:t>Year End for 2016-17 fiscal yea</w:t>
                  </w:r>
                  <w:r>
                    <w:rPr>
                      <w:sz w:val="14"/>
                    </w:rPr>
                    <w:t xml:space="preserve">r...Another year in the books! </w:t>
                  </w:r>
                </w:p>
                <w:p w:rsidR="00704352" w:rsidRDefault="00773A77">
                  <w:pPr>
                    <w:spacing w:after="133"/>
                  </w:pPr>
                  <w:r>
                    <w:rPr>
                      <w:sz w:val="14"/>
                    </w:rPr>
                    <w:t xml:space="preserve">Items to Consider: </w:t>
                  </w:r>
                </w:p>
                <w:p w:rsidR="00704352" w:rsidRDefault="00773A77">
                  <w:pPr>
                    <w:spacing w:after="0"/>
                  </w:pPr>
                  <w:r>
                    <w:rPr>
                      <w:sz w:val="14"/>
                    </w:rPr>
                    <w:t xml:space="preserve">Finances can be scary, confusing and intimidating, </w:t>
                  </w:r>
                </w:p>
              </w:tc>
            </w:tr>
            <w:tr w:rsidR="00704352">
              <w:trPr>
                <w:trHeight w:val="6615"/>
              </w:trPr>
              <w:tc>
                <w:tcPr>
                  <w:tcW w:w="3330" w:type="dxa"/>
                  <w:tcBorders>
                    <w:top w:val="nil"/>
                    <w:left w:val="nil"/>
                    <w:bottom w:val="nil"/>
                    <w:right w:val="nil"/>
                  </w:tcBorders>
                  <w:shd w:val="clear" w:color="auto" w:fill="FFF0B2"/>
                </w:tcPr>
                <w:p w:rsidR="00704352" w:rsidRDefault="00773A77">
                  <w:pPr>
                    <w:spacing w:after="199" w:line="276" w:lineRule="auto"/>
                    <w:ind w:right="94"/>
                    <w:jc w:val="both"/>
                  </w:pPr>
                  <w:proofErr w:type="gramStart"/>
                  <w:r>
                    <w:rPr>
                      <w:sz w:val="14"/>
                    </w:rPr>
                    <w:lastRenderedPageBreak/>
                    <w:t>but</w:t>
                  </w:r>
                  <w:proofErr w:type="gramEnd"/>
                  <w:r>
                    <w:rPr>
                      <w:sz w:val="14"/>
                    </w:rPr>
                    <w:t xml:space="preserve"> we are here to help! Please contact the CSO Finance Specialist, Becky Clawson, at 906-635-2279 </w:t>
                  </w:r>
                  <w:r>
                    <w:rPr>
                      <w:rFonts w:ascii="Constantia" w:eastAsia="Constantia" w:hAnsi="Constantia" w:cs="Constantia"/>
                      <w:sz w:val="14"/>
                    </w:rPr>
                    <w:t xml:space="preserve">or rclawson@lssu.edu if you have any questions or just want to talk about your Academy's finances!   </w:t>
                  </w:r>
                </w:p>
                <w:p w:rsidR="00704352" w:rsidRDefault="00773A77">
                  <w:pPr>
                    <w:spacing w:after="492" w:line="278" w:lineRule="auto"/>
                  </w:pPr>
                  <w:r>
                    <w:rPr>
                      <w:sz w:val="14"/>
                    </w:rPr>
                    <w:t xml:space="preserve">Please let Becky know if you have any suggestions for future finance topics! </w:t>
                  </w:r>
                </w:p>
                <w:p w:rsidR="00704352" w:rsidRDefault="00773A77">
                  <w:pPr>
                    <w:spacing w:after="2"/>
                    <w:ind w:right="113"/>
                    <w:jc w:val="center"/>
                  </w:pPr>
                  <w:r>
                    <w:rPr>
                      <w:b/>
                      <w:color w:val="000066"/>
                      <w:sz w:val="26"/>
                    </w:rPr>
                    <w:t xml:space="preserve">FROM THE FIELD </w:t>
                  </w:r>
                </w:p>
                <w:p w:rsidR="00704352" w:rsidRDefault="00773A77">
                  <w:pPr>
                    <w:spacing w:after="252"/>
                  </w:pPr>
                  <w:r>
                    <w:rPr>
                      <w:sz w:val="14"/>
                    </w:rPr>
                    <w:t xml:space="preserve">Important Dates to Remember: </w:t>
                  </w:r>
                </w:p>
                <w:p w:rsidR="00704352" w:rsidRDefault="00773A77">
                  <w:pPr>
                    <w:tabs>
                      <w:tab w:val="center" w:pos="46"/>
                      <w:tab w:val="center" w:pos="1573"/>
                    </w:tabs>
                    <w:spacing w:after="53"/>
                  </w:pPr>
                  <w:r>
                    <w:tab/>
                  </w:r>
                  <w:r>
                    <w:rPr>
                      <w:rFonts w:ascii="Segoe UI Symbol" w:eastAsia="Segoe UI Symbol" w:hAnsi="Segoe UI Symbol" w:cs="Segoe UI Symbol"/>
                      <w:sz w:val="20"/>
                    </w:rPr>
                    <w:t xml:space="preserve"> </w:t>
                  </w:r>
                  <w:r>
                    <w:rPr>
                      <w:rFonts w:ascii="Segoe UI Symbol" w:eastAsia="Segoe UI Symbol" w:hAnsi="Segoe UI Symbol" w:cs="Segoe UI Symbol"/>
                      <w:sz w:val="20"/>
                    </w:rPr>
                    <w:tab/>
                  </w:r>
                  <w:r>
                    <w:rPr>
                      <w:sz w:val="14"/>
                    </w:rPr>
                    <w:t>Spring sites are currently</w:t>
                  </w:r>
                  <w:r>
                    <w:rPr>
                      <w:sz w:val="14"/>
                    </w:rPr>
                    <w:t xml:space="preserve"> being conducted. </w:t>
                  </w:r>
                </w:p>
                <w:p w:rsidR="00704352" w:rsidRDefault="00773A77">
                  <w:pPr>
                    <w:spacing w:after="120" w:line="278" w:lineRule="auto"/>
                    <w:ind w:right="16"/>
                  </w:pPr>
                  <w:r>
                    <w:rPr>
                      <w:sz w:val="14"/>
                    </w:rPr>
                    <w:t xml:space="preserve">A shout out </w:t>
                  </w:r>
                  <w:proofErr w:type="gramStart"/>
                  <w:r>
                    <w:rPr>
                      <w:sz w:val="14"/>
                    </w:rPr>
                    <w:t xml:space="preserve">to  </w:t>
                  </w:r>
                  <w:r>
                    <w:rPr>
                      <w:b/>
                      <w:sz w:val="14"/>
                    </w:rPr>
                    <w:t>Detroit</w:t>
                  </w:r>
                  <w:proofErr w:type="gramEnd"/>
                  <w:r>
                    <w:rPr>
                      <w:b/>
                      <w:sz w:val="14"/>
                    </w:rPr>
                    <w:t xml:space="preserve"> Service Learning Academy</w:t>
                  </w:r>
                  <w:r>
                    <w:rPr>
                      <w:sz w:val="14"/>
                    </w:rPr>
                    <w:t>.  At the beginning of March, the Detroit area experienced a high wind storm that knocked power out to 800,000 homes and businesses. The security and maintenance workers at DSLA were not wi</w:t>
                  </w:r>
                  <w:r>
                    <w:rPr>
                      <w:sz w:val="14"/>
                    </w:rPr>
                    <w:t>lling to let their building in Detroit sit in the dark with no alarm, lights, or heat and open for possible looters and vandals. These dedicated workers spent the next four days and nights in the building to keep vigil over it. When electricity was restore</w:t>
                  </w:r>
                  <w:r>
                    <w:rPr>
                      <w:sz w:val="14"/>
                    </w:rPr>
                    <w:t>d at midnight on Sunday, crews showed up at 3 a.m. to prep the building for the return of students on Monday morning. Thank you to all security and maintenance personal at DSLA for going well above and beyond your call of duty out of love for your position</w:t>
                  </w:r>
                  <w:r>
                    <w:rPr>
                      <w:sz w:val="14"/>
                    </w:rPr>
                    <w:t xml:space="preserve"> and students.  </w:t>
                  </w:r>
                </w:p>
                <w:p w:rsidR="00704352" w:rsidRDefault="00773A77">
                  <w:pPr>
                    <w:spacing w:after="0"/>
                  </w:pPr>
                  <w:r>
                    <w:rPr>
                      <w:sz w:val="14"/>
                    </w:rPr>
                    <w:t xml:space="preserve">*Submitted by Melissa </w:t>
                  </w:r>
                  <w:proofErr w:type="spellStart"/>
                  <w:r>
                    <w:rPr>
                      <w:sz w:val="14"/>
                    </w:rPr>
                    <w:t>Weisberger</w:t>
                  </w:r>
                  <w:proofErr w:type="spellEnd"/>
                  <w:r>
                    <w:rPr>
                      <w:sz w:val="14"/>
                    </w:rPr>
                    <w:t xml:space="preserve">, Field Consultant </w:t>
                  </w:r>
                </w:p>
              </w:tc>
            </w:tr>
          </w:tbl>
          <w:tbl>
            <w:tblPr>
              <w:tblStyle w:val="TableGrid"/>
              <w:tblpPr w:vertAnchor="text" w:tblpX="150" w:tblpY="6384"/>
              <w:tblOverlap w:val="never"/>
              <w:tblW w:w="7650" w:type="dxa"/>
              <w:tblInd w:w="0" w:type="dxa"/>
              <w:tblCellMar>
                <w:top w:w="107" w:type="dxa"/>
                <w:left w:w="143" w:type="dxa"/>
                <w:bottom w:w="0" w:type="dxa"/>
                <w:right w:w="115" w:type="dxa"/>
              </w:tblCellMar>
              <w:tblLook w:val="04A0" w:firstRow="1" w:lastRow="0" w:firstColumn="1" w:lastColumn="0" w:noHBand="0" w:noVBand="1"/>
            </w:tblPr>
            <w:tblGrid>
              <w:gridCol w:w="7650"/>
            </w:tblGrid>
            <w:tr w:rsidR="00704352">
              <w:trPr>
                <w:trHeight w:val="3855"/>
              </w:trPr>
              <w:tc>
                <w:tcPr>
                  <w:tcW w:w="7650" w:type="dxa"/>
                  <w:tcBorders>
                    <w:top w:val="nil"/>
                    <w:left w:val="nil"/>
                    <w:bottom w:val="nil"/>
                    <w:right w:val="nil"/>
                  </w:tcBorders>
                  <w:shd w:val="clear" w:color="auto" w:fill="FFC000"/>
                </w:tcPr>
                <w:p w:rsidR="00704352" w:rsidRDefault="00773A77">
                  <w:pPr>
                    <w:spacing w:after="0" w:line="238" w:lineRule="auto"/>
                  </w:pPr>
                  <w:r>
                    <w:rPr>
                      <w:rFonts w:ascii="Constantia" w:eastAsia="Constantia" w:hAnsi="Constantia" w:cs="Constantia"/>
                      <w:sz w:val="17"/>
                    </w:rPr>
                    <w:t>The Michigan Association of Public School Academies (MAPSA) has named the semi-</w:t>
                  </w:r>
                  <w:r>
                    <w:rPr>
                      <w:rFonts w:ascii="Constantia" w:eastAsia="Constantia" w:hAnsi="Constantia" w:cs="Constantia"/>
                      <w:sz w:val="17"/>
                    </w:rPr>
                    <w:t>finalists for the 2017 Michigan School Teacher and Administrator of the Year. There are more than 10,000 charter school teachers and more than 1,500 charter school administrators in Michigan. MAPSA confirmed that nearly a thousand nominations were received</w:t>
                  </w:r>
                  <w:r>
                    <w:rPr>
                      <w:rFonts w:ascii="Constantia" w:eastAsia="Constantia" w:hAnsi="Constantia" w:cs="Constantia"/>
                      <w:sz w:val="17"/>
                    </w:rPr>
                    <w:t xml:space="preserve"> for this year’s awards.  A panel comprised of judges narrowed down the semi-finalist list to twenty five teachers and ten administrators. During the week of March 27, the semi-finalist list was narrowed down further to only five for each award with the fi</w:t>
                  </w:r>
                  <w:r>
                    <w:rPr>
                      <w:rFonts w:ascii="Constantia" w:eastAsia="Constantia" w:hAnsi="Constantia" w:cs="Constantia"/>
                      <w:sz w:val="17"/>
                    </w:rPr>
                    <w:t xml:space="preserve">ve finalists being invited to Lansing to be honored and featured on MAPSA’s Facebook page. The overall winners for each award will be announced during National Charter Schools Week in early May.   LSSU Charter Schools Office is proud to announce </w:t>
                  </w:r>
                  <w:proofErr w:type="gramStart"/>
                  <w:r>
                    <w:rPr>
                      <w:rFonts w:ascii="Constantia" w:eastAsia="Constantia" w:hAnsi="Constantia" w:cs="Constantia"/>
                      <w:sz w:val="17"/>
                    </w:rPr>
                    <w:t>that  we</w:t>
                  </w:r>
                  <w:proofErr w:type="gramEnd"/>
                  <w:r>
                    <w:rPr>
                      <w:rFonts w:ascii="Constantia" w:eastAsia="Constantia" w:hAnsi="Constantia" w:cs="Constantia"/>
                      <w:sz w:val="17"/>
                    </w:rPr>
                    <w:t xml:space="preserve"> h</w:t>
                  </w:r>
                  <w:r>
                    <w:rPr>
                      <w:rFonts w:ascii="Constantia" w:eastAsia="Constantia" w:hAnsi="Constantia" w:cs="Constantia"/>
                      <w:sz w:val="17"/>
                    </w:rPr>
                    <w:t xml:space="preserve">ad two teachers  from academies authorized by LSSU be included in the twenty five semi-finalists for teacher of the year. </w:t>
                  </w:r>
                  <w:r>
                    <w:rPr>
                      <w:rFonts w:ascii="Constantia" w:eastAsia="Constantia" w:hAnsi="Constantia" w:cs="Constantia"/>
                      <w:b/>
                      <w:sz w:val="17"/>
                    </w:rPr>
                    <w:t>Lindsay Haycock</w:t>
                  </w:r>
                  <w:r>
                    <w:rPr>
                      <w:rFonts w:ascii="Constantia" w:eastAsia="Constantia" w:hAnsi="Constantia" w:cs="Constantia"/>
                      <w:sz w:val="17"/>
                    </w:rPr>
                    <w:t xml:space="preserve">, Advanced Technology Academy in Dearborn and </w:t>
                  </w:r>
                  <w:proofErr w:type="spellStart"/>
                  <w:r>
                    <w:rPr>
                      <w:rFonts w:ascii="Constantia" w:eastAsia="Constantia" w:hAnsi="Constantia" w:cs="Constantia"/>
                      <w:b/>
                      <w:sz w:val="17"/>
                    </w:rPr>
                    <w:t>Cinda</w:t>
                  </w:r>
                  <w:proofErr w:type="spellEnd"/>
                  <w:r>
                    <w:rPr>
                      <w:rFonts w:ascii="Constantia" w:eastAsia="Constantia" w:hAnsi="Constantia" w:cs="Constantia"/>
                      <w:b/>
                      <w:sz w:val="17"/>
                    </w:rPr>
                    <w:t xml:space="preserve"> Shumaker, </w:t>
                  </w:r>
                  <w:r>
                    <w:rPr>
                      <w:rFonts w:ascii="Constantia" w:eastAsia="Constantia" w:hAnsi="Constantia" w:cs="Constantia"/>
                      <w:sz w:val="17"/>
                    </w:rPr>
                    <w:t xml:space="preserve">Concord Academy Boyne in Boyne City. Way to go Ladies! </w:t>
                  </w:r>
                </w:p>
                <w:p w:rsidR="00704352" w:rsidRDefault="00773A77">
                  <w:pPr>
                    <w:spacing w:after="0"/>
                  </w:pPr>
                  <w:r>
                    <w:rPr>
                      <w:rFonts w:ascii="Constantia" w:eastAsia="Constantia" w:hAnsi="Constantia" w:cs="Constantia"/>
                      <w:sz w:val="17"/>
                    </w:rPr>
                    <w:t xml:space="preserve"> </w:t>
                  </w:r>
                </w:p>
                <w:p w:rsidR="00704352" w:rsidRDefault="00773A77">
                  <w:pPr>
                    <w:spacing w:after="0"/>
                  </w:pPr>
                  <w:r>
                    <w:rPr>
                      <w:rFonts w:ascii="Constantia" w:eastAsia="Constantia" w:hAnsi="Constantia" w:cs="Constantia"/>
                      <w:sz w:val="17"/>
                    </w:rPr>
                    <w:t xml:space="preserve">We’d also like to congratulate, </w:t>
                  </w:r>
                  <w:r>
                    <w:rPr>
                      <w:rFonts w:ascii="Constantia" w:eastAsia="Constantia" w:hAnsi="Constantia" w:cs="Constantia"/>
                      <w:b/>
                      <w:sz w:val="17"/>
                    </w:rPr>
                    <w:t xml:space="preserve">Ms. </w:t>
                  </w:r>
                  <w:proofErr w:type="spellStart"/>
                  <w:r>
                    <w:rPr>
                      <w:rFonts w:ascii="Constantia" w:eastAsia="Constantia" w:hAnsi="Constantia" w:cs="Constantia"/>
                      <w:b/>
                      <w:sz w:val="17"/>
                    </w:rPr>
                    <w:t>Monseratt</w:t>
                  </w:r>
                  <w:proofErr w:type="spellEnd"/>
                  <w:r>
                    <w:rPr>
                      <w:rFonts w:ascii="Constantia" w:eastAsia="Constantia" w:hAnsi="Constantia" w:cs="Constantia"/>
                      <w:b/>
                      <w:sz w:val="17"/>
                    </w:rPr>
                    <w:t xml:space="preserve"> Navarro</w:t>
                  </w:r>
                  <w:r>
                    <w:rPr>
                      <w:rFonts w:ascii="Constantia" w:eastAsia="Constantia" w:hAnsi="Constantia" w:cs="Constantia"/>
                      <w:sz w:val="17"/>
                    </w:rPr>
                    <w:t xml:space="preserve">, former student from Advanced </w:t>
                  </w:r>
                  <w:proofErr w:type="spellStart"/>
                  <w:r>
                    <w:rPr>
                      <w:rFonts w:ascii="Constantia" w:eastAsia="Constantia" w:hAnsi="Constantia" w:cs="Constantia"/>
                      <w:sz w:val="17"/>
                    </w:rPr>
                    <w:t>Technolo</w:t>
                  </w:r>
                  <w:proofErr w:type="spellEnd"/>
                  <w:r>
                    <w:rPr>
                      <w:rFonts w:ascii="Constantia" w:eastAsia="Constantia" w:hAnsi="Constantia" w:cs="Constantia"/>
                      <w:sz w:val="17"/>
                    </w:rPr>
                    <w:t>-</w:t>
                  </w:r>
                </w:p>
                <w:p w:rsidR="00704352" w:rsidRDefault="00773A77">
                  <w:pPr>
                    <w:spacing w:after="0"/>
                    <w:ind w:right="126"/>
                  </w:pPr>
                  <w:proofErr w:type="spellStart"/>
                  <w:proofErr w:type="gramStart"/>
                  <w:r>
                    <w:rPr>
                      <w:rFonts w:ascii="Constantia" w:eastAsia="Constantia" w:hAnsi="Constantia" w:cs="Constantia"/>
                      <w:sz w:val="17"/>
                    </w:rPr>
                    <w:t>gy</w:t>
                  </w:r>
                  <w:proofErr w:type="spellEnd"/>
                  <w:proofErr w:type="gramEnd"/>
                  <w:r>
                    <w:rPr>
                      <w:rFonts w:ascii="Constantia" w:eastAsia="Constantia" w:hAnsi="Constantia" w:cs="Constantia"/>
                      <w:sz w:val="17"/>
                    </w:rPr>
                    <w:t xml:space="preserve"> Academy, who was selected as “Freshman Female of the Year” at Lake Superior State  University for 2016-2017.  We are so very proud of your accomplishment! </w:t>
                  </w:r>
                </w:p>
              </w:tc>
            </w:tr>
          </w:tbl>
          <w:p w:rsidR="00704352" w:rsidRDefault="00773A77">
            <w:pPr>
              <w:spacing w:after="22" w:line="309" w:lineRule="auto"/>
              <w:ind w:left="353" w:right="3597"/>
              <w:jc w:val="both"/>
            </w:pPr>
            <w:r>
              <w:rPr>
                <w:noProof/>
              </w:rPr>
              <w:drawing>
                <wp:anchor distT="0" distB="0" distL="114300" distR="114300" simplePos="0" relativeHeight="251659264" behindDoc="0" locked="0" layoutInCell="1" allowOverlap="0">
                  <wp:simplePos x="0" y="0"/>
                  <wp:positionH relativeFrom="column">
                    <wp:posOffset>732968</wp:posOffset>
                  </wp:positionH>
                  <wp:positionV relativeFrom="paragraph">
                    <wp:posOffset>1323953</wp:posOffset>
                  </wp:positionV>
                  <wp:extent cx="3553714" cy="2379599"/>
                  <wp:effectExtent l="0" t="0" r="0" b="0"/>
                  <wp:wrapSquare wrapText="bothSides"/>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10"/>
                          <a:stretch>
                            <a:fillRect/>
                          </a:stretch>
                        </pic:blipFill>
                        <pic:spPr>
                          <a:xfrm>
                            <a:off x="0" y="0"/>
                            <a:ext cx="3553714" cy="2379599"/>
                          </a:xfrm>
                          <a:prstGeom prst="rect">
                            <a:avLst/>
                          </a:prstGeom>
                        </pic:spPr>
                      </pic:pic>
                    </a:graphicData>
                  </a:graphic>
                </wp:anchor>
              </w:drawing>
            </w:r>
            <w:r>
              <w:rPr>
                <w:rFonts w:ascii="Constantia" w:eastAsia="Constantia" w:hAnsi="Constantia" w:cs="Constantia"/>
                <w:color w:val="E1B2B2"/>
                <w:sz w:val="17"/>
              </w:rPr>
              <w:t xml:space="preserve">Staff from selected academies attended the Step N’ Up </w:t>
            </w:r>
            <w:proofErr w:type="gramStart"/>
            <w:r>
              <w:rPr>
                <w:rFonts w:ascii="Constantia" w:eastAsia="Constantia" w:hAnsi="Constantia" w:cs="Constantia"/>
                <w:color w:val="E1B2B2"/>
                <w:sz w:val="17"/>
              </w:rPr>
              <w:t>Workshop  that</w:t>
            </w:r>
            <w:proofErr w:type="gramEnd"/>
            <w:r>
              <w:rPr>
                <w:rFonts w:ascii="Constantia" w:eastAsia="Constantia" w:hAnsi="Constantia" w:cs="Constantia"/>
                <w:color w:val="E1B2B2"/>
                <w:sz w:val="17"/>
              </w:rPr>
              <w:t xml:space="preserve"> was held at American   International Academy in Westland, MI on March 15th, 2017. The Institute for Excellence in Education presented training focused on exploring, analyzing, identifying</w:t>
            </w:r>
            <w:r>
              <w:rPr>
                <w:rFonts w:ascii="Constantia" w:eastAsia="Constantia" w:hAnsi="Constantia" w:cs="Constantia"/>
                <w:color w:val="E1B2B2"/>
                <w:sz w:val="17"/>
              </w:rPr>
              <w:t xml:space="preserve"> strategies, and developing plans for MSTEP preparation. Thank you to Superintendent, Mr. Tom White, for hosting the event. Attendees learned valuable tips for preparing students for the upcoming state assessment. Lake Superior State University Charter Sch</w:t>
            </w:r>
            <w:r>
              <w:rPr>
                <w:rFonts w:ascii="Constantia" w:eastAsia="Constantia" w:hAnsi="Constantia" w:cs="Constantia"/>
                <w:color w:val="E1B2B2"/>
                <w:sz w:val="17"/>
              </w:rPr>
              <w:t xml:space="preserve">ools Office is currently planning a Professional Development Calendar for the 2017-2018 school year.  More information to come. Good luck to all academies. </w:t>
            </w:r>
          </w:p>
          <w:p w:rsidR="00704352" w:rsidRDefault="00773A77">
            <w:pPr>
              <w:spacing w:before="103" w:after="0"/>
              <w:ind w:left="2936"/>
            </w:pPr>
            <w:r>
              <w:rPr>
                <w:rFonts w:ascii="Constantia" w:eastAsia="Constantia" w:hAnsi="Constantia" w:cs="Constantia"/>
                <w:color w:val="FFFFFF"/>
                <w:sz w:val="36"/>
              </w:rPr>
              <w:t xml:space="preserve">Newsworthy </w:t>
            </w:r>
          </w:p>
        </w:tc>
      </w:tr>
    </w:tbl>
    <w:p w:rsidR="00773A77" w:rsidRDefault="00773A77"/>
    <w:sectPr w:rsidR="00773A77">
      <w:type w:val="continuous"/>
      <w:pgSz w:w="12240" w:h="15840"/>
      <w:pgMar w:top="36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7EB"/>
    <w:multiLevelType w:val="hybridMultilevel"/>
    <w:tmpl w:val="4628C868"/>
    <w:lvl w:ilvl="0" w:tplc="B0BC9046">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2506BE2">
      <w:start w:val="1"/>
      <w:numFmt w:val="bullet"/>
      <w:lvlText w:val="o"/>
      <w:lvlJc w:val="left"/>
      <w:pPr>
        <w:ind w:left="1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7427F0">
      <w:start w:val="1"/>
      <w:numFmt w:val="bullet"/>
      <w:lvlText w:val="▪"/>
      <w:lvlJc w:val="left"/>
      <w:pPr>
        <w:ind w:left="2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AE8E0">
      <w:start w:val="1"/>
      <w:numFmt w:val="bullet"/>
      <w:lvlText w:val="•"/>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BE901A">
      <w:start w:val="1"/>
      <w:numFmt w:val="bullet"/>
      <w:lvlText w:val="o"/>
      <w:lvlJc w:val="left"/>
      <w:pPr>
        <w:ind w:left="3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007796">
      <w:start w:val="1"/>
      <w:numFmt w:val="bullet"/>
      <w:lvlText w:val="▪"/>
      <w:lvlJc w:val="left"/>
      <w:pPr>
        <w:ind w:left="4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FE12EC">
      <w:start w:val="1"/>
      <w:numFmt w:val="bullet"/>
      <w:lvlText w:val="•"/>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4E4CA2">
      <w:start w:val="1"/>
      <w:numFmt w:val="bullet"/>
      <w:lvlText w:val="o"/>
      <w:lvlJc w:val="left"/>
      <w:pPr>
        <w:ind w:left="5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7A60C6">
      <w:start w:val="1"/>
      <w:numFmt w:val="bullet"/>
      <w:lvlText w:val="▪"/>
      <w:lvlJc w:val="left"/>
      <w:pPr>
        <w:ind w:left="6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4A7A40"/>
    <w:multiLevelType w:val="hybridMultilevel"/>
    <w:tmpl w:val="5CA8012C"/>
    <w:lvl w:ilvl="0" w:tplc="6E7CEEEA">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C437C2">
      <w:start w:val="1"/>
      <w:numFmt w:val="bullet"/>
      <w:lvlText w:val="o"/>
      <w:lvlJc w:val="left"/>
      <w:pPr>
        <w:ind w:left="1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CA3F90">
      <w:start w:val="1"/>
      <w:numFmt w:val="bullet"/>
      <w:lvlText w:val="▪"/>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9CDDD6">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589642">
      <w:start w:val="1"/>
      <w:numFmt w:val="bullet"/>
      <w:lvlText w:val="o"/>
      <w:lvlJc w:val="left"/>
      <w:pPr>
        <w:ind w:left="3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28DAC8">
      <w:start w:val="1"/>
      <w:numFmt w:val="bullet"/>
      <w:lvlText w:val="▪"/>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E0772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E4E032">
      <w:start w:val="1"/>
      <w:numFmt w:val="bullet"/>
      <w:lvlText w:val="o"/>
      <w:lvlJc w:val="left"/>
      <w:pPr>
        <w:ind w:left="5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A72FE">
      <w:start w:val="1"/>
      <w:numFmt w:val="bullet"/>
      <w:lvlText w:val="▪"/>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762355"/>
    <w:multiLevelType w:val="hybridMultilevel"/>
    <w:tmpl w:val="372C1864"/>
    <w:lvl w:ilvl="0" w:tplc="0596BED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8FF34">
      <w:start w:val="1"/>
      <w:numFmt w:val="bullet"/>
      <w:lvlText w:val="o"/>
      <w:lvlJc w:val="left"/>
      <w:pPr>
        <w:ind w:left="1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9889F6">
      <w:start w:val="1"/>
      <w:numFmt w:val="bullet"/>
      <w:lvlText w:val="▪"/>
      <w:lvlJc w:val="left"/>
      <w:pPr>
        <w:ind w:left="2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BADEF8">
      <w:start w:val="1"/>
      <w:numFmt w:val="bullet"/>
      <w:lvlText w:val="•"/>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3861C4">
      <w:start w:val="1"/>
      <w:numFmt w:val="bullet"/>
      <w:lvlText w:val="o"/>
      <w:lvlJc w:val="left"/>
      <w:pPr>
        <w:ind w:left="3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80A8A4">
      <w:start w:val="1"/>
      <w:numFmt w:val="bullet"/>
      <w:lvlText w:val="▪"/>
      <w:lvlJc w:val="left"/>
      <w:pPr>
        <w:ind w:left="4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5030B6">
      <w:start w:val="1"/>
      <w:numFmt w:val="bullet"/>
      <w:lvlText w:val="•"/>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E3D8A">
      <w:start w:val="1"/>
      <w:numFmt w:val="bullet"/>
      <w:lvlText w:val="o"/>
      <w:lvlJc w:val="left"/>
      <w:pPr>
        <w:ind w:left="5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0CBA70">
      <w:start w:val="1"/>
      <w:numFmt w:val="bullet"/>
      <w:lvlText w:val="▪"/>
      <w:lvlJc w:val="left"/>
      <w:pPr>
        <w:ind w:left="6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52"/>
    <w:rsid w:val="0010251F"/>
    <w:rsid w:val="00704352"/>
    <w:rsid w:val="0077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0D963-7BDD-4E56-A474-DAE01D92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6"/>
      <w:ind w:right="130"/>
      <w:jc w:val="center"/>
      <w:outlineLvl w:val="0"/>
    </w:pPr>
    <w:rPr>
      <w:rFonts w:ascii="Calibri" w:eastAsia="Calibri" w:hAnsi="Calibri" w:cs="Calibri"/>
      <w:b/>
      <w:color w:val="000066"/>
      <w:sz w:val="38"/>
    </w:rPr>
  </w:style>
  <w:style w:type="paragraph" w:styleId="Heading2">
    <w:name w:val="heading 2"/>
    <w:next w:val="Normal"/>
    <w:link w:val="Heading2Char"/>
    <w:uiPriority w:val="9"/>
    <w:unhideWhenUsed/>
    <w:qFormat/>
    <w:pPr>
      <w:keepNext/>
      <w:keepLines/>
      <w:spacing w:after="254"/>
      <w:outlineLvl w:val="1"/>
    </w:pPr>
    <w:rPr>
      <w:rFonts w:ascii="Calibri" w:eastAsia="Calibri" w:hAnsi="Calibri" w:cs="Calibri"/>
      <w:b/>
      <w:color w:val="B38F00"/>
      <w:sz w:val="28"/>
    </w:rPr>
  </w:style>
  <w:style w:type="paragraph" w:styleId="Heading3">
    <w:name w:val="heading 3"/>
    <w:next w:val="Normal"/>
    <w:link w:val="Heading3Char"/>
    <w:uiPriority w:val="9"/>
    <w:unhideWhenUsed/>
    <w:qFormat/>
    <w:pPr>
      <w:keepNext/>
      <w:keepLines/>
      <w:spacing w:after="0"/>
      <w:ind w:right="1"/>
      <w:jc w:val="center"/>
      <w:outlineLvl w:val="2"/>
    </w:pPr>
    <w:rPr>
      <w:rFonts w:ascii="Calibri" w:eastAsia="Calibri" w:hAnsi="Calibri" w:cs="Calibri"/>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66"/>
      <w:sz w:val="22"/>
    </w:rPr>
  </w:style>
  <w:style w:type="character" w:customStyle="1" w:styleId="Heading2Char">
    <w:name w:val="Heading 2 Char"/>
    <w:link w:val="Heading2"/>
    <w:rPr>
      <w:rFonts w:ascii="Calibri" w:eastAsia="Calibri" w:hAnsi="Calibri" w:cs="Calibri"/>
      <w:b/>
      <w:color w:val="B38F00"/>
      <w:sz w:val="28"/>
    </w:rPr>
  </w:style>
  <w:style w:type="character" w:customStyle="1" w:styleId="Heading1Char">
    <w:name w:val="Heading 1 Char"/>
    <w:link w:val="Heading1"/>
    <w:rPr>
      <w:rFonts w:ascii="Calibri" w:eastAsia="Calibri" w:hAnsi="Calibri" w:cs="Calibri"/>
      <w:b/>
      <w:color w:val="000066"/>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Hopper</dc:creator>
  <cp:keywords/>
  <cp:lastModifiedBy>Crystal D. Green</cp:lastModifiedBy>
  <cp:revision>2</cp:revision>
  <dcterms:created xsi:type="dcterms:W3CDTF">2017-07-10T17:40:00Z</dcterms:created>
  <dcterms:modified xsi:type="dcterms:W3CDTF">2017-07-10T17:40:00Z</dcterms:modified>
</cp:coreProperties>
</file>