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B251" w14:textId="77777777" w:rsidR="00333BEF" w:rsidRDefault="00333BEF">
      <w:pPr>
        <w:pStyle w:val="BodyText"/>
        <w:rPr>
          <w:rFonts w:ascii="Times New Roman"/>
          <w:sz w:val="20"/>
        </w:rPr>
      </w:pPr>
      <w:bookmarkStart w:id="0" w:name="_GoBack"/>
      <w:bookmarkEnd w:id="0"/>
    </w:p>
    <w:p w14:paraId="5EEB895E" w14:textId="77777777" w:rsidR="00333BEF" w:rsidRDefault="00333BEF">
      <w:pPr>
        <w:pStyle w:val="BodyText"/>
        <w:rPr>
          <w:rFonts w:ascii="Times New Roman"/>
          <w:sz w:val="20"/>
        </w:rPr>
      </w:pPr>
    </w:p>
    <w:p w14:paraId="0D01C0FB" w14:textId="77777777" w:rsidR="00333BEF" w:rsidRDefault="00333BEF">
      <w:pPr>
        <w:pStyle w:val="BodyText"/>
        <w:rPr>
          <w:rFonts w:ascii="Times New Roman"/>
          <w:sz w:val="20"/>
        </w:rPr>
      </w:pPr>
    </w:p>
    <w:p w14:paraId="17550AE5" w14:textId="77777777" w:rsidR="00333BEF" w:rsidRDefault="00333BEF">
      <w:pPr>
        <w:pStyle w:val="BodyText"/>
        <w:rPr>
          <w:rFonts w:ascii="Times New Roman"/>
          <w:sz w:val="20"/>
        </w:rPr>
      </w:pPr>
    </w:p>
    <w:p w14:paraId="348F9F07" w14:textId="77777777" w:rsidR="00333BEF" w:rsidRDefault="00333BEF">
      <w:pPr>
        <w:pStyle w:val="BodyText"/>
        <w:rPr>
          <w:rFonts w:ascii="Times New Roman"/>
          <w:sz w:val="20"/>
        </w:rPr>
      </w:pPr>
    </w:p>
    <w:p w14:paraId="04D48CFD" w14:textId="77777777" w:rsidR="00333BEF" w:rsidRDefault="00333BEF">
      <w:pPr>
        <w:pStyle w:val="BodyText"/>
        <w:rPr>
          <w:rFonts w:ascii="Times New Roman"/>
          <w:sz w:val="20"/>
        </w:rPr>
      </w:pPr>
    </w:p>
    <w:p w14:paraId="69317749" w14:textId="77777777" w:rsidR="00333BEF" w:rsidRDefault="00333BEF">
      <w:pPr>
        <w:pStyle w:val="BodyText"/>
        <w:rPr>
          <w:rFonts w:ascii="Times New Roman"/>
          <w:sz w:val="20"/>
        </w:rPr>
      </w:pPr>
    </w:p>
    <w:p w14:paraId="29BA2042" w14:textId="77777777" w:rsidR="00333BEF" w:rsidRDefault="00333BEF">
      <w:pPr>
        <w:pStyle w:val="BodyText"/>
        <w:rPr>
          <w:rFonts w:ascii="Times New Roman"/>
          <w:sz w:val="20"/>
        </w:rPr>
      </w:pPr>
    </w:p>
    <w:p w14:paraId="64745DAA" w14:textId="77777777" w:rsidR="00333BEF" w:rsidRDefault="00333BEF">
      <w:pPr>
        <w:pStyle w:val="BodyText"/>
        <w:rPr>
          <w:rFonts w:ascii="Times New Roman"/>
          <w:sz w:val="20"/>
        </w:rPr>
      </w:pPr>
    </w:p>
    <w:p w14:paraId="5F3A2CDB" w14:textId="77777777" w:rsidR="00333BEF" w:rsidRDefault="00333BEF">
      <w:pPr>
        <w:pStyle w:val="BodyText"/>
        <w:rPr>
          <w:rFonts w:ascii="Times New Roman"/>
          <w:sz w:val="20"/>
        </w:rPr>
      </w:pPr>
    </w:p>
    <w:p w14:paraId="55D7AF30" w14:textId="77777777" w:rsidR="00333BEF" w:rsidRDefault="00333BEF">
      <w:pPr>
        <w:pStyle w:val="BodyText"/>
        <w:rPr>
          <w:rFonts w:ascii="Times New Roman"/>
          <w:sz w:val="20"/>
        </w:rPr>
      </w:pPr>
    </w:p>
    <w:p w14:paraId="4E68B847" w14:textId="77777777" w:rsidR="00333BEF" w:rsidRDefault="00333BEF">
      <w:pPr>
        <w:pStyle w:val="BodyText"/>
        <w:rPr>
          <w:rFonts w:ascii="Times New Roman"/>
          <w:sz w:val="20"/>
        </w:rPr>
      </w:pPr>
    </w:p>
    <w:p w14:paraId="22724E97" w14:textId="77777777" w:rsidR="00333BEF" w:rsidRDefault="00333BEF">
      <w:pPr>
        <w:pStyle w:val="BodyText"/>
        <w:rPr>
          <w:rFonts w:ascii="Times New Roman"/>
          <w:sz w:val="20"/>
        </w:rPr>
      </w:pPr>
    </w:p>
    <w:p w14:paraId="163DC5AF" w14:textId="77777777" w:rsidR="00333BEF" w:rsidRDefault="00333BEF">
      <w:pPr>
        <w:pStyle w:val="BodyText"/>
        <w:rPr>
          <w:rFonts w:ascii="Times New Roman"/>
          <w:sz w:val="20"/>
        </w:rPr>
      </w:pPr>
    </w:p>
    <w:p w14:paraId="5AD58158" w14:textId="77777777" w:rsidR="00333BEF" w:rsidRDefault="00EC7438">
      <w:pPr>
        <w:pStyle w:val="Title"/>
      </w:pPr>
      <w:r>
        <w:rPr>
          <w:spacing w:val="-10"/>
        </w:rPr>
        <w:t>CHARTER</w:t>
      </w:r>
      <w:r>
        <w:rPr>
          <w:spacing w:val="-20"/>
        </w:rPr>
        <w:t xml:space="preserve"> </w:t>
      </w:r>
      <w:r>
        <w:rPr>
          <w:spacing w:val="-10"/>
        </w:rPr>
        <w:t>PERFORMANCE</w:t>
      </w:r>
      <w:r>
        <w:rPr>
          <w:spacing w:val="-21"/>
        </w:rPr>
        <w:t xml:space="preserve"> </w:t>
      </w:r>
      <w:r>
        <w:rPr>
          <w:spacing w:val="-10"/>
        </w:rPr>
        <w:t>CONTRACT</w:t>
      </w:r>
      <w:r>
        <w:rPr>
          <w:spacing w:val="-124"/>
        </w:rPr>
        <w:t xml:space="preserve"> </w:t>
      </w:r>
      <w:r>
        <w:rPr>
          <w:w w:val="95"/>
        </w:rPr>
        <w:t>AT</w:t>
      </w:r>
      <w:r>
        <w:rPr>
          <w:spacing w:val="-12"/>
          <w:w w:val="95"/>
        </w:rPr>
        <w:t xml:space="preserve"> </w:t>
      </w:r>
      <w:r>
        <w:rPr>
          <w:w w:val="95"/>
        </w:rPr>
        <w:t>A</w:t>
      </w:r>
      <w:r>
        <w:rPr>
          <w:spacing w:val="-13"/>
          <w:w w:val="95"/>
        </w:rPr>
        <w:t xml:space="preserve"> </w:t>
      </w:r>
      <w:r>
        <w:rPr>
          <w:w w:val="95"/>
        </w:rPr>
        <w:t>GLANCE</w:t>
      </w:r>
    </w:p>
    <w:p w14:paraId="4BD004B4" w14:textId="77777777" w:rsidR="00333BEF" w:rsidRDefault="00333BEF">
      <w:pPr>
        <w:pStyle w:val="BodyText"/>
        <w:spacing w:before="1"/>
        <w:rPr>
          <w:rFonts w:ascii="Calibri Light"/>
          <w:sz w:val="59"/>
        </w:rPr>
      </w:pPr>
    </w:p>
    <w:p w14:paraId="1E2CDF4A" w14:textId="3DD6A2E3" w:rsidR="00EB7497" w:rsidRDefault="00EB7497">
      <w:pPr>
        <w:spacing w:line="369" w:lineRule="auto"/>
        <w:ind w:left="1441" w:right="1460"/>
        <w:jc w:val="center"/>
        <w:rPr>
          <w:b/>
          <w:sz w:val="28"/>
        </w:rPr>
      </w:pPr>
      <w:r>
        <w:rPr>
          <w:b/>
          <w:sz w:val="28"/>
        </w:rPr>
        <w:t>(</w:t>
      </w:r>
      <w:r w:rsidRPr="00EB7497">
        <w:rPr>
          <w:b/>
          <w:i/>
          <w:iCs/>
          <w:sz w:val="28"/>
        </w:rPr>
        <w:t>NAME OF PUBLIC SCHOOL ACADEMY</w:t>
      </w:r>
      <w:r>
        <w:rPr>
          <w:b/>
          <w:sz w:val="28"/>
        </w:rPr>
        <w:t>)</w:t>
      </w:r>
    </w:p>
    <w:p w14:paraId="06515146" w14:textId="74B350BA" w:rsidR="00333BEF" w:rsidRDefault="00EC7438">
      <w:pPr>
        <w:spacing w:line="369" w:lineRule="auto"/>
        <w:ind w:left="1441" w:right="1460"/>
        <w:jc w:val="center"/>
        <w:rPr>
          <w:b/>
          <w:sz w:val="28"/>
        </w:rPr>
      </w:pPr>
      <w:r>
        <w:rPr>
          <w:b/>
          <w:spacing w:val="-60"/>
          <w:sz w:val="28"/>
        </w:rPr>
        <w:t xml:space="preserve"> </w:t>
      </w:r>
      <w:r>
        <w:rPr>
          <w:b/>
          <w:sz w:val="28"/>
        </w:rPr>
        <w:t>A PUBLIC</w:t>
      </w:r>
      <w:r>
        <w:rPr>
          <w:b/>
          <w:spacing w:val="-2"/>
          <w:sz w:val="28"/>
        </w:rPr>
        <w:t xml:space="preserve"> </w:t>
      </w:r>
      <w:r>
        <w:rPr>
          <w:b/>
          <w:sz w:val="28"/>
        </w:rPr>
        <w:t>SCHOOL</w:t>
      </w:r>
      <w:r>
        <w:rPr>
          <w:b/>
          <w:spacing w:val="-3"/>
          <w:sz w:val="28"/>
        </w:rPr>
        <w:t xml:space="preserve"> </w:t>
      </w:r>
      <w:r>
        <w:rPr>
          <w:b/>
          <w:sz w:val="28"/>
        </w:rPr>
        <w:t>ACADEMY</w:t>
      </w:r>
    </w:p>
    <w:p w14:paraId="78A7A2C6" w14:textId="77777777" w:rsidR="00333BEF" w:rsidRDefault="00333BEF">
      <w:pPr>
        <w:pStyle w:val="BodyText"/>
        <w:spacing w:before="9"/>
        <w:rPr>
          <w:b/>
          <w:sz w:val="30"/>
        </w:rPr>
      </w:pPr>
    </w:p>
    <w:p w14:paraId="521C768C" w14:textId="77777777" w:rsidR="00333BEF" w:rsidRDefault="00EC7438">
      <w:pPr>
        <w:pStyle w:val="Heading1"/>
        <w:ind w:left="756"/>
      </w:pPr>
      <w:r>
        <w:t>AUTHORIZED</w:t>
      </w:r>
      <w:r>
        <w:rPr>
          <w:spacing w:val="-2"/>
        </w:rPr>
        <w:t xml:space="preserve"> </w:t>
      </w:r>
      <w:r>
        <w:t>BY</w:t>
      </w:r>
      <w:r>
        <w:rPr>
          <w:spacing w:val="-1"/>
        </w:rPr>
        <w:t xml:space="preserve"> </w:t>
      </w:r>
      <w:r>
        <w:t>THE</w:t>
      </w:r>
    </w:p>
    <w:p w14:paraId="28FCB300" w14:textId="3B1B8C09" w:rsidR="00333BEF" w:rsidRDefault="00EB7497">
      <w:pPr>
        <w:spacing w:before="186"/>
        <w:ind w:left="754" w:right="772"/>
        <w:jc w:val="center"/>
        <w:rPr>
          <w:b/>
          <w:sz w:val="28"/>
        </w:rPr>
      </w:pPr>
      <w:r>
        <w:rPr>
          <w:b/>
          <w:sz w:val="28"/>
        </w:rPr>
        <w:t>(</w:t>
      </w:r>
      <w:r w:rsidRPr="00EB7497">
        <w:rPr>
          <w:b/>
          <w:i/>
          <w:iCs/>
          <w:sz w:val="28"/>
        </w:rPr>
        <w:t>Name of Authorizer</w:t>
      </w:r>
      <w:r>
        <w:rPr>
          <w:b/>
          <w:sz w:val="28"/>
        </w:rPr>
        <w:t>)</w:t>
      </w:r>
    </w:p>
    <w:p w14:paraId="016BCE30" w14:textId="77777777" w:rsidR="00333BEF" w:rsidRDefault="00333BEF">
      <w:pPr>
        <w:pStyle w:val="BodyText"/>
        <w:rPr>
          <w:b/>
          <w:sz w:val="28"/>
        </w:rPr>
      </w:pPr>
    </w:p>
    <w:p w14:paraId="1FD1A9FB" w14:textId="77777777" w:rsidR="00333BEF" w:rsidRDefault="00333BEF">
      <w:pPr>
        <w:pStyle w:val="BodyText"/>
        <w:spacing w:before="9"/>
        <w:rPr>
          <w:b/>
          <w:sz w:val="30"/>
        </w:rPr>
      </w:pPr>
    </w:p>
    <w:p w14:paraId="4972D1E9" w14:textId="3FA2DBF2" w:rsidR="00333BEF" w:rsidRDefault="00EB7497">
      <w:pPr>
        <w:ind w:left="756" w:right="772"/>
        <w:jc w:val="center"/>
        <w:rPr>
          <w:b/>
          <w:sz w:val="28"/>
        </w:rPr>
      </w:pPr>
      <w:r>
        <w:rPr>
          <w:b/>
          <w:sz w:val="28"/>
        </w:rPr>
        <w:t>(</w:t>
      </w:r>
      <w:r w:rsidRPr="00EB7497">
        <w:rPr>
          <w:b/>
          <w:i/>
          <w:iCs/>
          <w:sz w:val="28"/>
        </w:rPr>
        <w:t>Date of Authorization or Reauthorization</w:t>
      </w:r>
      <w:r>
        <w:rPr>
          <w:b/>
          <w:sz w:val="28"/>
        </w:rPr>
        <w:t>)</w:t>
      </w:r>
    </w:p>
    <w:p w14:paraId="54EBA0D0" w14:textId="77777777" w:rsidR="00333BEF" w:rsidRDefault="00333BEF">
      <w:pPr>
        <w:jc w:val="center"/>
        <w:rPr>
          <w:sz w:val="28"/>
        </w:rPr>
        <w:sectPr w:rsidR="00333BEF" w:rsidSect="00A03EDD">
          <w:headerReference w:type="even" r:id="rId8"/>
          <w:headerReference w:type="default" r:id="rId9"/>
          <w:headerReference w:type="first" r:id="rId10"/>
          <w:type w:val="continuous"/>
          <w:pgSz w:w="12240" w:h="15840"/>
          <w:pgMar w:top="1500" w:right="1320" w:bottom="280" w:left="1340" w:header="720" w:footer="720" w:gutter="0"/>
          <w:cols w:space="720"/>
        </w:sectPr>
      </w:pPr>
    </w:p>
    <w:p w14:paraId="07A0C4AC" w14:textId="2C777D34" w:rsidR="00242C95" w:rsidRDefault="00242C95">
      <w:pPr>
        <w:pStyle w:val="Heading1"/>
        <w:spacing w:before="1"/>
        <w:ind w:left="755"/>
      </w:pPr>
      <w:r>
        <w:rPr>
          <w:noProof/>
        </w:rPr>
        <w:lastRenderedPageBreak/>
        <w:drawing>
          <wp:inline distT="0" distB="0" distL="0" distR="0" wp14:anchorId="7F0B063C" wp14:editId="3F7603B8">
            <wp:extent cx="2626822" cy="852055"/>
            <wp:effectExtent l="0" t="0" r="2540" b="5715"/>
            <wp:docPr id="26137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74369" name="Picture 261374369"/>
                    <pic:cNvPicPr/>
                  </pic:nvPicPr>
                  <pic:blipFill>
                    <a:blip r:embed="rId11">
                      <a:extLst>
                        <a:ext uri="{28A0092B-C50C-407E-A947-70E740481C1C}">
                          <a14:useLocalDpi xmlns:a14="http://schemas.microsoft.com/office/drawing/2010/main" val="0"/>
                        </a:ext>
                      </a:extLst>
                    </a:blip>
                    <a:stretch>
                      <a:fillRect/>
                    </a:stretch>
                  </pic:blipFill>
                  <pic:spPr>
                    <a:xfrm>
                      <a:off x="0" y="0"/>
                      <a:ext cx="2626822" cy="852055"/>
                    </a:xfrm>
                    <a:prstGeom prst="rect">
                      <a:avLst/>
                    </a:prstGeom>
                  </pic:spPr>
                </pic:pic>
              </a:graphicData>
            </a:graphic>
          </wp:inline>
        </w:drawing>
      </w:r>
    </w:p>
    <w:p w14:paraId="276D7CE4" w14:textId="77777777" w:rsidR="00242C95" w:rsidRDefault="00242C95">
      <w:pPr>
        <w:pStyle w:val="Heading1"/>
        <w:spacing w:before="1"/>
        <w:ind w:left="755"/>
      </w:pPr>
    </w:p>
    <w:p w14:paraId="3E41FC40" w14:textId="344A6C97" w:rsidR="00242C95" w:rsidRDefault="003F10BD">
      <w:pPr>
        <w:pStyle w:val="Heading1"/>
        <w:spacing w:before="1"/>
        <w:ind w:left="755"/>
        <w:rPr>
          <w:caps/>
        </w:rPr>
      </w:pPr>
      <w:bookmarkStart w:id="1" w:name="_Hlk142907977"/>
      <w:r>
        <w:rPr>
          <w:caps/>
        </w:rPr>
        <w:t>HOw to PROTECT AGAINST CHARTER SCHOOL CLOSURE - WEBINAR</w:t>
      </w:r>
    </w:p>
    <w:p w14:paraId="7AA6E6A0" w14:textId="5755D03F" w:rsidR="00242C95" w:rsidRPr="00F61AAE" w:rsidRDefault="003F10BD">
      <w:pPr>
        <w:pStyle w:val="Heading1"/>
        <w:spacing w:before="1"/>
        <w:ind w:left="755"/>
        <w:rPr>
          <w:b w:val="0"/>
          <w:bCs w:val="0"/>
          <w:sz w:val="24"/>
          <w:szCs w:val="24"/>
        </w:rPr>
      </w:pPr>
      <w:r>
        <w:rPr>
          <w:b w:val="0"/>
          <w:bCs w:val="0"/>
          <w:sz w:val="24"/>
          <w:szCs w:val="24"/>
        </w:rPr>
        <w:t>January 2024</w:t>
      </w:r>
    </w:p>
    <w:bookmarkEnd w:id="1"/>
    <w:p w14:paraId="1A7C6C1B" w14:textId="77777777" w:rsidR="00242C95" w:rsidRDefault="00242C95">
      <w:pPr>
        <w:pStyle w:val="Heading1"/>
        <w:spacing w:before="1"/>
        <w:ind w:left="755"/>
      </w:pPr>
    </w:p>
    <w:p w14:paraId="5586F14D" w14:textId="3DA5BE25" w:rsidR="00333BEF" w:rsidRDefault="00EC7438">
      <w:pPr>
        <w:pStyle w:val="Heading1"/>
        <w:spacing w:before="1"/>
        <w:ind w:left="755"/>
      </w:pPr>
      <w:r>
        <w:t>INTRODUCTORY</w:t>
      </w:r>
      <w:r>
        <w:rPr>
          <w:spacing w:val="-2"/>
        </w:rPr>
        <w:t xml:space="preserve"> </w:t>
      </w:r>
      <w:r>
        <w:t>CONTENT:</w:t>
      </w:r>
      <w:r>
        <w:rPr>
          <w:spacing w:val="58"/>
        </w:rPr>
        <w:t xml:space="preserve"> </w:t>
      </w:r>
      <w:r>
        <w:t>POLICIES</w:t>
      </w:r>
      <w:r>
        <w:rPr>
          <w:spacing w:val="-5"/>
        </w:rPr>
        <w:t xml:space="preserve"> </w:t>
      </w:r>
      <w:r>
        <w:t>AND</w:t>
      </w:r>
      <w:r>
        <w:rPr>
          <w:spacing w:val="-1"/>
        </w:rPr>
        <w:t xml:space="preserve"> </w:t>
      </w:r>
      <w:r>
        <w:t>RESOLUTIONS</w:t>
      </w:r>
    </w:p>
    <w:p w14:paraId="34E403B2" w14:textId="1222F135" w:rsidR="00333BEF" w:rsidRDefault="00EC7438">
      <w:pPr>
        <w:pStyle w:val="BodyText"/>
        <w:spacing w:before="183" w:line="259" w:lineRule="auto"/>
        <w:ind w:left="100" w:right="448"/>
      </w:pPr>
      <w:r>
        <w:t xml:space="preserve">Authorizer Board has authority to enact new policies relative to charter contract; all policies </w:t>
      </w:r>
      <w:r w:rsidR="003759AB">
        <w:t xml:space="preserve">MAY </w:t>
      </w:r>
      <w:r>
        <w:t>apply 30</w:t>
      </w:r>
      <w:r w:rsidR="003F10BD">
        <w:t xml:space="preserve"> </w:t>
      </w:r>
      <w:r>
        <w:rPr>
          <w:spacing w:val="-47"/>
        </w:rPr>
        <w:t xml:space="preserve"> </w:t>
      </w:r>
      <w:r>
        <w:t>days after</w:t>
      </w:r>
      <w:r>
        <w:rPr>
          <w:spacing w:val="-1"/>
        </w:rPr>
        <w:t xml:space="preserve"> </w:t>
      </w:r>
      <w:r>
        <w:t>Academy Board</w:t>
      </w:r>
      <w:r>
        <w:rPr>
          <w:spacing w:val="-3"/>
        </w:rPr>
        <w:t xml:space="preserve"> </w:t>
      </w:r>
      <w:r>
        <w:t>notification.</w:t>
      </w:r>
    </w:p>
    <w:p w14:paraId="11A7C122" w14:textId="10C0C9ED" w:rsidR="00333BEF" w:rsidRDefault="00EC7438">
      <w:pPr>
        <w:spacing w:before="160"/>
        <w:ind w:left="756" w:right="772"/>
        <w:jc w:val="center"/>
        <w:rPr>
          <w:b/>
        </w:rPr>
      </w:pPr>
      <w:r>
        <w:rPr>
          <w:b/>
        </w:rPr>
        <w:t>Resolutions</w:t>
      </w:r>
      <w:r>
        <w:rPr>
          <w:b/>
          <w:spacing w:val="-3"/>
        </w:rPr>
        <w:t xml:space="preserve"> </w:t>
      </w:r>
      <w:r>
        <w:rPr>
          <w:b/>
        </w:rPr>
        <w:t>(adopted</w:t>
      </w:r>
      <w:r>
        <w:rPr>
          <w:b/>
          <w:spacing w:val="-2"/>
        </w:rPr>
        <w:t xml:space="preserve"> </w:t>
      </w:r>
      <w:r>
        <w:rPr>
          <w:b/>
        </w:rPr>
        <w:t xml:space="preserve">by </w:t>
      </w:r>
      <w:r w:rsidR="003759AB">
        <w:rPr>
          <w:b/>
        </w:rPr>
        <w:t>the authorizer Board)</w:t>
      </w:r>
    </w:p>
    <w:p w14:paraId="13536C22" w14:textId="1251E571" w:rsidR="00333BEF" w:rsidRDefault="00EC7438" w:rsidP="003759AB">
      <w:pPr>
        <w:pStyle w:val="BodyText"/>
        <w:spacing w:before="160" w:line="259" w:lineRule="auto"/>
        <w:ind w:left="100" w:right="113"/>
        <w:jc w:val="both"/>
      </w:pPr>
      <w:r>
        <w:rPr>
          <w:b/>
        </w:rPr>
        <w:t xml:space="preserve">Resolution </w:t>
      </w:r>
      <w:r w:rsidR="003759AB">
        <w:rPr>
          <w:b/>
        </w:rPr>
        <w:t xml:space="preserve">Authorizing Academy: </w:t>
      </w:r>
      <w:r>
        <w:rPr>
          <w:spacing w:val="1"/>
        </w:rPr>
        <w:t xml:space="preserve"> </w:t>
      </w:r>
      <w:r>
        <w:t>This</w:t>
      </w:r>
      <w:r>
        <w:rPr>
          <w:spacing w:val="-2"/>
        </w:rPr>
        <w:t xml:space="preserve"> </w:t>
      </w:r>
      <w:r>
        <w:t>resolution</w:t>
      </w:r>
      <w:r>
        <w:rPr>
          <w:spacing w:val="-4"/>
        </w:rPr>
        <w:t xml:space="preserve"> </w:t>
      </w:r>
      <w:r>
        <w:t>offers</w:t>
      </w:r>
      <w:r>
        <w:rPr>
          <w:spacing w:val="-3"/>
        </w:rPr>
        <w:t xml:space="preserve"> </w:t>
      </w:r>
      <w:r>
        <w:t>the</w:t>
      </w:r>
      <w:r>
        <w:rPr>
          <w:spacing w:val="-4"/>
        </w:rPr>
        <w:t xml:space="preserve"> </w:t>
      </w:r>
      <w:r>
        <w:t>authoritative</w:t>
      </w:r>
      <w:r>
        <w:rPr>
          <w:spacing w:val="-3"/>
        </w:rPr>
        <w:t xml:space="preserve"> </w:t>
      </w:r>
      <w:r>
        <w:t>language</w:t>
      </w:r>
      <w:r>
        <w:rPr>
          <w:spacing w:val="-3"/>
        </w:rPr>
        <w:t xml:space="preserve"> </w:t>
      </w:r>
      <w:r>
        <w:t>for</w:t>
      </w:r>
      <w:r>
        <w:rPr>
          <w:spacing w:val="-4"/>
        </w:rPr>
        <w:t xml:space="preserve"> </w:t>
      </w:r>
      <w:r>
        <w:t>granting</w:t>
      </w:r>
      <w:r>
        <w:rPr>
          <w:spacing w:val="-2"/>
        </w:rPr>
        <w:t xml:space="preserve"> </w:t>
      </w:r>
      <w:r>
        <w:t>the</w:t>
      </w:r>
      <w:r>
        <w:rPr>
          <w:spacing w:val="-5"/>
        </w:rPr>
        <w:t xml:space="preserve"> </w:t>
      </w:r>
      <w:r>
        <w:t>authorization</w:t>
      </w:r>
      <w:r w:rsidR="00A50DAD">
        <w:t xml:space="preserve"> (or reauthorization)</w:t>
      </w:r>
      <w:r>
        <w:rPr>
          <w:spacing w:val="-4"/>
        </w:rPr>
        <w:t xml:space="preserve"> </w:t>
      </w:r>
      <w:r>
        <w:t>of</w:t>
      </w:r>
      <w:r>
        <w:rPr>
          <w:spacing w:val="-1"/>
        </w:rPr>
        <w:t xml:space="preserve"> </w:t>
      </w:r>
      <w:r w:rsidR="003759AB">
        <w:rPr>
          <w:spacing w:val="-1"/>
        </w:rPr>
        <w:t xml:space="preserve">the academy </w:t>
      </w:r>
      <w:r>
        <w:t xml:space="preserve">by the </w:t>
      </w:r>
      <w:r w:rsidR="003759AB">
        <w:t>authorizing Board</w:t>
      </w:r>
      <w:r>
        <w:t>; outlines the requirements necessary in ensuring quality board</w:t>
      </w:r>
      <w:r>
        <w:rPr>
          <w:spacing w:val="1"/>
        </w:rPr>
        <w:t xml:space="preserve"> </w:t>
      </w:r>
      <w:r>
        <w:t>membership</w:t>
      </w:r>
      <w:r>
        <w:rPr>
          <w:spacing w:val="-6"/>
        </w:rPr>
        <w:t xml:space="preserve"> </w:t>
      </w:r>
      <w:r>
        <w:t>and</w:t>
      </w:r>
      <w:r>
        <w:rPr>
          <w:spacing w:val="-5"/>
        </w:rPr>
        <w:t xml:space="preserve"> </w:t>
      </w:r>
      <w:r>
        <w:t>protecting</w:t>
      </w:r>
      <w:r>
        <w:rPr>
          <w:spacing w:val="-6"/>
        </w:rPr>
        <w:t xml:space="preserve"> </w:t>
      </w:r>
      <w:r>
        <w:t>the</w:t>
      </w:r>
      <w:r>
        <w:rPr>
          <w:spacing w:val="-5"/>
        </w:rPr>
        <w:t xml:space="preserve"> </w:t>
      </w:r>
      <w:r>
        <w:t>efficacy</w:t>
      </w:r>
      <w:r>
        <w:rPr>
          <w:spacing w:val="-4"/>
        </w:rPr>
        <w:t xml:space="preserve"> </w:t>
      </w:r>
      <w:r>
        <w:t>of</w:t>
      </w:r>
      <w:r>
        <w:rPr>
          <w:spacing w:val="-6"/>
        </w:rPr>
        <w:t xml:space="preserve"> </w:t>
      </w:r>
      <w:r>
        <w:t>the</w:t>
      </w:r>
      <w:r>
        <w:rPr>
          <w:spacing w:val="-5"/>
        </w:rPr>
        <w:t xml:space="preserve"> </w:t>
      </w:r>
      <w:r>
        <w:t>public</w:t>
      </w:r>
      <w:r>
        <w:rPr>
          <w:spacing w:val="-8"/>
        </w:rPr>
        <w:t xml:space="preserve"> </w:t>
      </w:r>
      <w:r>
        <w:t>office;</w:t>
      </w:r>
      <w:r>
        <w:rPr>
          <w:spacing w:val="-4"/>
        </w:rPr>
        <w:t xml:space="preserve"> </w:t>
      </w:r>
      <w:r>
        <w:t>extends</w:t>
      </w:r>
      <w:r>
        <w:rPr>
          <w:spacing w:val="-5"/>
        </w:rPr>
        <w:t xml:space="preserve"> </w:t>
      </w:r>
      <w:r>
        <w:t>authority</w:t>
      </w:r>
      <w:r>
        <w:rPr>
          <w:spacing w:val="-5"/>
        </w:rPr>
        <w:t xml:space="preserve"> </w:t>
      </w:r>
      <w:r>
        <w:t>to</w:t>
      </w:r>
      <w:r>
        <w:rPr>
          <w:spacing w:val="-6"/>
        </w:rPr>
        <w:t xml:space="preserve"> </w:t>
      </w:r>
      <w:r>
        <w:t>the</w:t>
      </w:r>
      <w:r w:rsidR="003759AB">
        <w:t xml:space="preserve"> authorizing entity’s</w:t>
      </w:r>
      <w:r>
        <w:rPr>
          <w:spacing w:val="-5"/>
        </w:rPr>
        <w:t xml:space="preserve"> </w:t>
      </w:r>
      <w:r>
        <w:t>president</w:t>
      </w:r>
      <w:r>
        <w:rPr>
          <w:spacing w:val="-4"/>
        </w:rPr>
        <w:t xml:space="preserve"> </w:t>
      </w:r>
      <w:r>
        <w:t>or</w:t>
      </w:r>
      <w:r>
        <w:rPr>
          <w:spacing w:val="-6"/>
        </w:rPr>
        <w:t xml:space="preserve"> </w:t>
      </w:r>
      <w:r w:rsidR="003759AB">
        <w:rPr>
          <w:spacing w:val="-6"/>
        </w:rPr>
        <w:t xml:space="preserve"> his designee</w:t>
      </w:r>
      <w:r>
        <w:t xml:space="preserve"> for executing a charter contract and outlines the satisfaction of conditions necessary prior to</w:t>
      </w:r>
      <w:r>
        <w:rPr>
          <w:spacing w:val="1"/>
        </w:rPr>
        <w:t xml:space="preserve"> </w:t>
      </w:r>
      <w:r>
        <w:t>executing</w:t>
      </w:r>
      <w:r>
        <w:rPr>
          <w:spacing w:val="48"/>
        </w:rPr>
        <w:t xml:space="preserve"> </w:t>
      </w:r>
      <w:r>
        <w:t>the</w:t>
      </w:r>
      <w:r>
        <w:rPr>
          <w:spacing w:val="47"/>
        </w:rPr>
        <w:t xml:space="preserve"> </w:t>
      </w:r>
      <w:r>
        <w:t>charter</w:t>
      </w:r>
      <w:r>
        <w:rPr>
          <w:spacing w:val="50"/>
        </w:rPr>
        <w:t xml:space="preserve"> </w:t>
      </w:r>
      <w:r>
        <w:t>contract,</w:t>
      </w:r>
      <w:r>
        <w:rPr>
          <w:spacing w:val="49"/>
        </w:rPr>
        <w:t xml:space="preserve"> </w:t>
      </w:r>
      <w:r>
        <w:t>including</w:t>
      </w:r>
      <w:r>
        <w:rPr>
          <w:spacing w:val="48"/>
        </w:rPr>
        <w:t xml:space="preserve"> </w:t>
      </w:r>
      <w:r>
        <w:t>facility</w:t>
      </w:r>
      <w:r>
        <w:rPr>
          <w:spacing w:val="47"/>
        </w:rPr>
        <w:t xml:space="preserve"> </w:t>
      </w:r>
      <w:r>
        <w:t>occupancy,</w:t>
      </w:r>
      <w:r>
        <w:rPr>
          <w:spacing w:val="49"/>
        </w:rPr>
        <w:t xml:space="preserve"> </w:t>
      </w:r>
      <w:r>
        <w:t>submitting</w:t>
      </w:r>
      <w:r>
        <w:rPr>
          <w:spacing w:val="45"/>
        </w:rPr>
        <w:t xml:space="preserve"> </w:t>
      </w:r>
      <w:r>
        <w:t>the</w:t>
      </w:r>
      <w:r>
        <w:rPr>
          <w:spacing w:val="49"/>
        </w:rPr>
        <w:t xml:space="preserve"> </w:t>
      </w:r>
      <w:r>
        <w:t>appropriate</w:t>
      </w:r>
      <w:r>
        <w:rPr>
          <w:spacing w:val="50"/>
        </w:rPr>
        <w:t xml:space="preserve"> </w:t>
      </w:r>
      <w:r>
        <w:t>board</w:t>
      </w:r>
      <w:r w:rsidR="003759AB">
        <w:t xml:space="preserve"> </w:t>
      </w:r>
      <w:r>
        <w:t>appointment materials, obtaining approval by the CSO Director on legal documents, a projected</w:t>
      </w:r>
      <w:r>
        <w:rPr>
          <w:spacing w:val="1"/>
        </w:rPr>
        <w:t xml:space="preserve"> </w:t>
      </w:r>
      <w:r>
        <w:t>three-year</w:t>
      </w:r>
      <w:r>
        <w:rPr>
          <w:spacing w:val="1"/>
        </w:rPr>
        <w:t xml:space="preserve"> </w:t>
      </w:r>
      <w:r>
        <w:t>budget,</w:t>
      </w:r>
      <w:r>
        <w:rPr>
          <w:spacing w:val="1"/>
        </w:rPr>
        <w:t xml:space="preserve"> </w:t>
      </w:r>
      <w:r>
        <w:t>documentation</w:t>
      </w:r>
      <w:r>
        <w:rPr>
          <w:spacing w:val="1"/>
        </w:rPr>
        <w:t xml:space="preserve"> </w:t>
      </w:r>
      <w:r>
        <w:t>supporting</w:t>
      </w:r>
      <w:r>
        <w:rPr>
          <w:spacing w:val="1"/>
        </w:rPr>
        <w:t xml:space="preserve"> </w:t>
      </w:r>
      <w:r>
        <w:t>start-up</w:t>
      </w:r>
      <w:r>
        <w:rPr>
          <w:spacing w:val="1"/>
        </w:rPr>
        <w:t xml:space="preserve"> </w:t>
      </w:r>
      <w:r>
        <w:t>funding,</w:t>
      </w:r>
      <w:r>
        <w:rPr>
          <w:spacing w:val="1"/>
        </w:rPr>
        <w:t xml:space="preserve"> </w:t>
      </w:r>
      <w:r>
        <w:t>measureable</w:t>
      </w:r>
      <w:r>
        <w:rPr>
          <w:spacing w:val="1"/>
        </w:rPr>
        <w:t xml:space="preserve"> </w:t>
      </w:r>
      <w:r>
        <w:t>educational</w:t>
      </w:r>
      <w:r>
        <w:rPr>
          <w:spacing w:val="1"/>
        </w:rPr>
        <w:t xml:space="preserve"> </w:t>
      </w:r>
      <w:r>
        <w:t>goals</w:t>
      </w:r>
      <w:r>
        <w:rPr>
          <w:spacing w:val="1"/>
        </w:rPr>
        <w:t xml:space="preserve"> </w:t>
      </w:r>
      <w:r w:rsidR="003759AB">
        <w:rPr>
          <w:spacing w:val="1"/>
        </w:rPr>
        <w:t>and appropriate</w:t>
      </w:r>
      <w:r>
        <w:t xml:space="preserve"> standards for monitoring and accountability, curriculum, accountability provisions in the</w:t>
      </w:r>
      <w:r>
        <w:rPr>
          <w:spacing w:val="1"/>
        </w:rPr>
        <w:t xml:space="preserve"> </w:t>
      </w:r>
      <w:r>
        <w:t>management agreement regarding the board/management relationship, and a school calendar.</w:t>
      </w:r>
      <w:r>
        <w:rPr>
          <w:spacing w:val="1"/>
        </w:rPr>
        <w:t xml:space="preserve"> </w:t>
      </w:r>
    </w:p>
    <w:p w14:paraId="0267FE3E" w14:textId="101E28A9" w:rsidR="00333BEF" w:rsidRPr="00A50DAD" w:rsidRDefault="00A50DAD">
      <w:pPr>
        <w:spacing w:before="159" w:line="259" w:lineRule="auto"/>
        <w:ind w:left="100" w:right="114"/>
        <w:jc w:val="both"/>
      </w:pPr>
      <w:r>
        <w:rPr>
          <w:b/>
          <w:bCs/>
          <w:spacing w:val="-1"/>
        </w:rPr>
        <w:t>Method of Selection and Appointment for Board Members</w:t>
      </w:r>
      <w:r>
        <w:rPr>
          <w:spacing w:val="-1"/>
        </w:rPr>
        <w:t xml:space="preserve">.  This resolution outlines the Method of Selection and Appointment, the Length of Term, Number of Directors, Qualifications of Members, Oath of Public Office, and Board Training requirements for all board members.  </w:t>
      </w:r>
    </w:p>
    <w:p w14:paraId="6A91323D" w14:textId="77777777" w:rsidR="00333BEF" w:rsidRDefault="00333BEF">
      <w:pPr>
        <w:spacing w:line="259" w:lineRule="auto"/>
        <w:jc w:val="both"/>
        <w:sectPr w:rsidR="00333BEF" w:rsidSect="00A03EDD">
          <w:headerReference w:type="even" r:id="rId12"/>
          <w:headerReference w:type="default" r:id="rId13"/>
          <w:footerReference w:type="default" r:id="rId14"/>
          <w:headerReference w:type="first" r:id="rId15"/>
          <w:pgSz w:w="12240" w:h="15840"/>
          <w:pgMar w:top="1400" w:right="1320" w:bottom="1740" w:left="1340" w:header="0" w:footer="1546" w:gutter="0"/>
          <w:cols w:space="720"/>
        </w:sectPr>
      </w:pPr>
    </w:p>
    <w:p w14:paraId="5F414453" w14:textId="77777777" w:rsidR="00333BEF" w:rsidRDefault="00333BEF">
      <w:pPr>
        <w:pStyle w:val="BodyText"/>
        <w:rPr>
          <w:b/>
          <w:sz w:val="20"/>
        </w:rPr>
      </w:pPr>
    </w:p>
    <w:p w14:paraId="65E6FFCA" w14:textId="77777777" w:rsidR="00333BEF" w:rsidRDefault="00333BEF">
      <w:pPr>
        <w:pStyle w:val="BodyText"/>
        <w:spacing w:before="6"/>
        <w:rPr>
          <w:b/>
          <w:sz w:val="27"/>
        </w:rPr>
      </w:pPr>
    </w:p>
    <w:p w14:paraId="6FEF0DEB" w14:textId="77777777" w:rsidR="00333BEF" w:rsidRDefault="00EC7438">
      <w:pPr>
        <w:pStyle w:val="Heading1"/>
        <w:spacing w:after="11"/>
      </w:pPr>
      <w:r>
        <w:t>TERMS</w:t>
      </w:r>
      <w:r>
        <w:rPr>
          <w:spacing w:val="-7"/>
        </w:rPr>
        <w:t xml:space="preserve"> </w:t>
      </w:r>
      <w:r>
        <w:t>AND</w:t>
      </w:r>
      <w:r>
        <w:rPr>
          <w:spacing w:val="-3"/>
        </w:rPr>
        <w:t xml:space="preserve"> </w:t>
      </w:r>
      <w:r>
        <w:t>CONDITIONS</w:t>
      </w:r>
    </w:p>
    <w:tbl>
      <w:tblPr>
        <w:tblW w:w="0" w:type="auto"/>
        <w:tblInd w:w="117" w:type="dxa"/>
        <w:tblLayout w:type="fixed"/>
        <w:tblCellMar>
          <w:left w:w="0" w:type="dxa"/>
          <w:right w:w="0" w:type="dxa"/>
        </w:tblCellMar>
        <w:tblLook w:val="01E0" w:firstRow="1" w:lastRow="1" w:firstColumn="1" w:lastColumn="1" w:noHBand="0" w:noVBand="0"/>
      </w:tblPr>
      <w:tblGrid>
        <w:gridCol w:w="2151"/>
        <w:gridCol w:w="3240"/>
        <w:gridCol w:w="3951"/>
      </w:tblGrid>
      <w:tr w:rsidR="00333BEF" w14:paraId="1F2F3019" w14:textId="77777777" w:rsidTr="007914DD">
        <w:trPr>
          <w:trHeight w:val="340"/>
          <w:tblHeader/>
        </w:trPr>
        <w:tc>
          <w:tcPr>
            <w:tcW w:w="2151" w:type="dxa"/>
            <w:tcBorders>
              <w:bottom w:val="single" w:sz="4" w:space="0" w:color="FFFFFF"/>
            </w:tcBorders>
            <w:shd w:val="clear" w:color="auto" w:fill="808080" w:themeFill="background1" w:themeFillShade="80"/>
          </w:tcPr>
          <w:p w14:paraId="40F5E6E8" w14:textId="77777777" w:rsidR="00333BEF" w:rsidRDefault="00EC7438">
            <w:pPr>
              <w:pStyle w:val="TableParagraph"/>
              <w:spacing w:line="321" w:lineRule="exact"/>
              <w:ind w:left="160"/>
              <w:rPr>
                <w:b/>
                <w:sz w:val="28"/>
              </w:rPr>
            </w:pPr>
            <w:r>
              <w:rPr>
                <w:b/>
                <w:color w:val="FFFFFF"/>
                <w:sz w:val="28"/>
              </w:rPr>
              <w:t>Contract</w:t>
            </w:r>
            <w:r>
              <w:rPr>
                <w:b/>
                <w:color w:val="FFFFFF"/>
                <w:spacing w:val="-6"/>
                <w:sz w:val="28"/>
              </w:rPr>
              <w:t xml:space="preserve"> </w:t>
            </w:r>
            <w:r>
              <w:rPr>
                <w:b/>
                <w:color w:val="FFFFFF"/>
                <w:sz w:val="28"/>
              </w:rPr>
              <w:t>Article</w:t>
            </w:r>
          </w:p>
        </w:tc>
        <w:tc>
          <w:tcPr>
            <w:tcW w:w="3240" w:type="dxa"/>
            <w:tcBorders>
              <w:bottom w:val="single" w:sz="4" w:space="0" w:color="FFFFFF"/>
            </w:tcBorders>
            <w:shd w:val="clear" w:color="auto" w:fill="808080" w:themeFill="background1" w:themeFillShade="80"/>
          </w:tcPr>
          <w:p w14:paraId="34A839E8" w14:textId="77777777" w:rsidR="00333BEF" w:rsidRPr="007914DD" w:rsidRDefault="00EC7438">
            <w:pPr>
              <w:pStyle w:val="TableParagraph"/>
              <w:spacing w:line="321" w:lineRule="exact"/>
              <w:ind w:left="799"/>
              <w:rPr>
                <w:b/>
                <w:color w:val="FFFFFF" w:themeColor="background1"/>
                <w:sz w:val="28"/>
              </w:rPr>
            </w:pPr>
            <w:r w:rsidRPr="007914DD">
              <w:rPr>
                <w:b/>
                <w:color w:val="FFFFFF" w:themeColor="background1"/>
                <w:sz w:val="28"/>
              </w:rPr>
              <w:t>Title</w:t>
            </w:r>
            <w:r w:rsidRPr="007914DD">
              <w:rPr>
                <w:b/>
                <w:color w:val="FFFFFF" w:themeColor="background1"/>
                <w:spacing w:val="-2"/>
                <w:sz w:val="28"/>
              </w:rPr>
              <w:t xml:space="preserve"> </w:t>
            </w:r>
            <w:r w:rsidRPr="007914DD">
              <w:rPr>
                <w:b/>
                <w:color w:val="FFFFFF" w:themeColor="background1"/>
                <w:sz w:val="28"/>
              </w:rPr>
              <w:t>of</w:t>
            </w:r>
            <w:r w:rsidRPr="007914DD">
              <w:rPr>
                <w:b/>
                <w:color w:val="FFFFFF" w:themeColor="background1"/>
                <w:spacing w:val="-3"/>
                <w:sz w:val="28"/>
              </w:rPr>
              <w:t xml:space="preserve"> </w:t>
            </w:r>
            <w:r w:rsidRPr="007914DD">
              <w:rPr>
                <w:b/>
                <w:color w:val="FFFFFF" w:themeColor="background1"/>
                <w:sz w:val="28"/>
              </w:rPr>
              <w:t>Article</w:t>
            </w:r>
          </w:p>
        </w:tc>
        <w:tc>
          <w:tcPr>
            <w:tcW w:w="3951" w:type="dxa"/>
            <w:tcBorders>
              <w:bottom w:val="single" w:sz="4" w:space="0" w:color="FFFFFF"/>
            </w:tcBorders>
            <w:shd w:val="clear" w:color="auto" w:fill="808080" w:themeFill="background1" w:themeFillShade="80"/>
          </w:tcPr>
          <w:p w14:paraId="34C25B23" w14:textId="77777777" w:rsidR="00333BEF" w:rsidRDefault="00EC7438">
            <w:pPr>
              <w:pStyle w:val="TableParagraph"/>
              <w:spacing w:line="321" w:lineRule="exact"/>
              <w:ind w:left="115"/>
              <w:rPr>
                <w:b/>
                <w:sz w:val="28"/>
              </w:rPr>
            </w:pPr>
            <w:r>
              <w:rPr>
                <w:b/>
                <w:color w:val="FFFFFF"/>
                <w:sz w:val="28"/>
              </w:rPr>
              <w:t>Salient</w:t>
            </w:r>
            <w:r>
              <w:rPr>
                <w:b/>
                <w:color w:val="FFFFFF"/>
                <w:spacing w:val="-4"/>
                <w:sz w:val="28"/>
              </w:rPr>
              <w:t xml:space="preserve"> </w:t>
            </w:r>
            <w:r>
              <w:rPr>
                <w:b/>
                <w:color w:val="FFFFFF"/>
                <w:sz w:val="28"/>
              </w:rPr>
              <w:t>Article</w:t>
            </w:r>
            <w:r>
              <w:rPr>
                <w:b/>
                <w:color w:val="FFFFFF"/>
                <w:spacing w:val="-5"/>
                <w:sz w:val="28"/>
              </w:rPr>
              <w:t xml:space="preserve"> </w:t>
            </w:r>
            <w:r>
              <w:rPr>
                <w:b/>
                <w:color w:val="FFFFFF"/>
                <w:sz w:val="28"/>
              </w:rPr>
              <w:t>Points/Provisions</w:t>
            </w:r>
          </w:p>
        </w:tc>
      </w:tr>
      <w:tr w:rsidR="00333BEF" w14:paraId="796410B1" w14:textId="77777777" w:rsidTr="003D258F">
        <w:trPr>
          <w:trHeight w:val="806"/>
        </w:trPr>
        <w:tc>
          <w:tcPr>
            <w:tcW w:w="2151" w:type="dxa"/>
            <w:tcBorders>
              <w:top w:val="single" w:sz="4" w:space="0" w:color="FFFFFF"/>
              <w:bottom w:val="single" w:sz="4" w:space="0" w:color="FFFFFF"/>
              <w:right w:val="single" w:sz="4" w:space="0" w:color="FFFFFF"/>
            </w:tcBorders>
            <w:shd w:val="clear" w:color="auto" w:fill="A4A4A4"/>
          </w:tcPr>
          <w:p w14:paraId="7054F583"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I</w:t>
            </w:r>
          </w:p>
        </w:tc>
        <w:tc>
          <w:tcPr>
            <w:tcW w:w="3240" w:type="dxa"/>
            <w:tcBorders>
              <w:top w:val="single" w:sz="4" w:space="0" w:color="FFFFFF"/>
              <w:left w:val="single" w:sz="4" w:space="0" w:color="FFFFFF"/>
              <w:bottom w:val="single" w:sz="4" w:space="0" w:color="FFFFFF"/>
            </w:tcBorders>
            <w:shd w:val="clear" w:color="auto" w:fill="DBDBDB"/>
          </w:tcPr>
          <w:p w14:paraId="065B98E8" w14:textId="77777777" w:rsidR="00333BEF" w:rsidRDefault="00EC7438">
            <w:pPr>
              <w:pStyle w:val="TableParagraph"/>
              <w:spacing w:line="265" w:lineRule="exact"/>
              <w:ind w:left="102"/>
              <w:rPr>
                <w:i/>
              </w:rPr>
            </w:pPr>
            <w:r>
              <w:rPr>
                <w:i/>
              </w:rPr>
              <w:t>Definitions</w:t>
            </w:r>
            <w:r>
              <w:rPr>
                <w:i/>
                <w:spacing w:val="-4"/>
              </w:rPr>
              <w:t xml:space="preserve"> </w:t>
            </w:r>
            <w:r>
              <w:rPr>
                <w:i/>
              </w:rPr>
              <w:t>(pps.</w:t>
            </w:r>
            <w:r>
              <w:rPr>
                <w:i/>
                <w:spacing w:val="-1"/>
              </w:rPr>
              <w:t xml:space="preserve"> </w:t>
            </w:r>
            <w:r>
              <w:rPr>
                <w:i/>
              </w:rPr>
              <w:t>B1-B3)</w:t>
            </w:r>
          </w:p>
        </w:tc>
        <w:tc>
          <w:tcPr>
            <w:tcW w:w="3951" w:type="dxa"/>
            <w:tcBorders>
              <w:top w:val="single" w:sz="4" w:space="0" w:color="FFFFFF"/>
              <w:bottom w:val="single" w:sz="4" w:space="0" w:color="FFFFFF"/>
            </w:tcBorders>
            <w:shd w:val="clear" w:color="auto" w:fill="DBDBDB"/>
          </w:tcPr>
          <w:p w14:paraId="0305A891" w14:textId="77777777" w:rsidR="00333BEF" w:rsidRDefault="00EC7438">
            <w:pPr>
              <w:pStyle w:val="TableParagraph"/>
              <w:spacing w:line="265" w:lineRule="exact"/>
              <w:ind w:left="108"/>
            </w:pPr>
            <w:r>
              <w:t>Defines</w:t>
            </w:r>
            <w:r>
              <w:rPr>
                <w:spacing w:val="-3"/>
              </w:rPr>
              <w:t xml:space="preserve"> </w:t>
            </w:r>
            <w:r>
              <w:t>and</w:t>
            </w:r>
            <w:r>
              <w:rPr>
                <w:spacing w:val="-1"/>
              </w:rPr>
              <w:t xml:space="preserve"> </w:t>
            </w:r>
            <w:r>
              <w:t>clarifies</w:t>
            </w:r>
            <w:r>
              <w:rPr>
                <w:spacing w:val="-2"/>
              </w:rPr>
              <w:t xml:space="preserve"> </w:t>
            </w:r>
            <w:r>
              <w:t>certain words,</w:t>
            </w:r>
          </w:p>
          <w:p w14:paraId="0B208391" w14:textId="77777777" w:rsidR="00333BEF" w:rsidRDefault="00EC7438">
            <w:pPr>
              <w:pStyle w:val="TableParagraph"/>
              <w:spacing w:line="270" w:lineRule="atLeast"/>
              <w:ind w:left="108" w:right="222"/>
            </w:pPr>
            <w:r>
              <w:t>phrases and provisions contained within</w:t>
            </w:r>
            <w:r>
              <w:rPr>
                <w:spacing w:val="-47"/>
              </w:rPr>
              <w:t xml:space="preserve"> </w:t>
            </w:r>
            <w:r>
              <w:t>the</w:t>
            </w:r>
            <w:r>
              <w:rPr>
                <w:spacing w:val="-1"/>
              </w:rPr>
              <w:t xml:space="preserve"> </w:t>
            </w:r>
            <w:r>
              <w:t>Charter Contract</w:t>
            </w:r>
            <w:r>
              <w:rPr>
                <w:spacing w:val="-3"/>
              </w:rPr>
              <w:t xml:space="preserve"> </w:t>
            </w:r>
            <w:r>
              <w:t>(“Contract”)</w:t>
            </w:r>
          </w:p>
        </w:tc>
      </w:tr>
      <w:tr w:rsidR="00333BEF" w14:paraId="45020A62" w14:textId="77777777" w:rsidTr="003D258F">
        <w:trPr>
          <w:trHeight w:val="4075"/>
        </w:trPr>
        <w:tc>
          <w:tcPr>
            <w:tcW w:w="2151" w:type="dxa"/>
            <w:tcBorders>
              <w:top w:val="single" w:sz="4" w:space="0" w:color="FFFFFF"/>
              <w:bottom w:val="single" w:sz="4" w:space="0" w:color="FFFFFF"/>
              <w:right w:val="single" w:sz="4" w:space="0" w:color="FFFFFF"/>
            </w:tcBorders>
            <w:shd w:val="clear" w:color="auto" w:fill="A4A4A4"/>
          </w:tcPr>
          <w:p w14:paraId="0EE13DEC"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II</w:t>
            </w:r>
          </w:p>
        </w:tc>
        <w:tc>
          <w:tcPr>
            <w:tcW w:w="3240" w:type="dxa"/>
            <w:tcBorders>
              <w:top w:val="single" w:sz="4" w:space="0" w:color="FFFFFF"/>
              <w:left w:val="single" w:sz="4" w:space="0" w:color="FFFFFF"/>
              <w:bottom w:val="single" w:sz="4" w:space="0" w:color="FFFFFF"/>
            </w:tcBorders>
            <w:shd w:val="clear" w:color="auto" w:fill="ECECEC"/>
          </w:tcPr>
          <w:p w14:paraId="72113304" w14:textId="77777777" w:rsidR="00333BEF" w:rsidRDefault="00EC7438">
            <w:pPr>
              <w:pStyle w:val="TableParagraph"/>
              <w:spacing w:line="265" w:lineRule="exact"/>
              <w:ind w:left="102"/>
              <w:rPr>
                <w:i/>
              </w:rPr>
            </w:pPr>
            <w:r>
              <w:rPr>
                <w:i/>
              </w:rPr>
              <w:t>Relationships</w:t>
            </w:r>
            <w:r>
              <w:rPr>
                <w:i/>
                <w:spacing w:val="-3"/>
              </w:rPr>
              <w:t xml:space="preserve"> </w:t>
            </w:r>
            <w:r>
              <w:rPr>
                <w:i/>
              </w:rPr>
              <w:t>(pps.</w:t>
            </w:r>
            <w:r>
              <w:rPr>
                <w:i/>
                <w:spacing w:val="-2"/>
              </w:rPr>
              <w:t xml:space="preserve"> </w:t>
            </w:r>
            <w:r>
              <w:rPr>
                <w:i/>
              </w:rPr>
              <w:t>B-4)</w:t>
            </w:r>
          </w:p>
        </w:tc>
        <w:tc>
          <w:tcPr>
            <w:tcW w:w="3951" w:type="dxa"/>
            <w:tcBorders>
              <w:top w:val="single" w:sz="4" w:space="0" w:color="FFFFFF"/>
              <w:bottom w:val="single" w:sz="4" w:space="0" w:color="FFFFFF"/>
            </w:tcBorders>
            <w:shd w:val="clear" w:color="auto" w:fill="ECECEC"/>
          </w:tcPr>
          <w:p w14:paraId="18DF07B5" w14:textId="77777777" w:rsidR="00333BEF" w:rsidRDefault="00EC7438">
            <w:pPr>
              <w:pStyle w:val="TableParagraph"/>
              <w:numPr>
                <w:ilvl w:val="0"/>
                <w:numId w:val="22"/>
              </w:numPr>
              <w:tabs>
                <w:tab w:val="left" w:pos="468"/>
                <w:tab w:val="left" w:pos="469"/>
              </w:tabs>
              <w:ind w:right="471"/>
            </w:pPr>
            <w:r>
              <w:t>Authorizers authority to issue</w:t>
            </w:r>
            <w:r>
              <w:rPr>
                <w:spacing w:val="1"/>
              </w:rPr>
              <w:t xml:space="preserve"> </w:t>
            </w:r>
            <w:r>
              <w:t>Contract in no way diminishes its</w:t>
            </w:r>
            <w:r>
              <w:rPr>
                <w:spacing w:val="1"/>
              </w:rPr>
              <w:t xml:space="preserve"> </w:t>
            </w:r>
            <w:r>
              <w:t>authority or powers as a separate</w:t>
            </w:r>
            <w:r>
              <w:rPr>
                <w:spacing w:val="-47"/>
              </w:rPr>
              <w:t xml:space="preserve"> </w:t>
            </w:r>
            <w:r>
              <w:t>legal</w:t>
            </w:r>
            <w:r>
              <w:rPr>
                <w:spacing w:val="-1"/>
              </w:rPr>
              <w:t xml:space="preserve"> </w:t>
            </w:r>
            <w:r>
              <w:t>entity</w:t>
            </w:r>
          </w:p>
          <w:p w14:paraId="3F3769EB" w14:textId="77777777" w:rsidR="00333BEF" w:rsidRDefault="00EC7438">
            <w:pPr>
              <w:pStyle w:val="TableParagraph"/>
              <w:numPr>
                <w:ilvl w:val="0"/>
                <w:numId w:val="22"/>
              </w:numPr>
              <w:tabs>
                <w:tab w:val="left" w:pos="468"/>
                <w:tab w:val="left" w:pos="469"/>
              </w:tabs>
              <w:ind w:right="377"/>
            </w:pPr>
            <w:r>
              <w:t>Academy is established as a non-</w:t>
            </w:r>
            <w:r>
              <w:rPr>
                <w:spacing w:val="1"/>
              </w:rPr>
              <w:t xml:space="preserve"> </w:t>
            </w:r>
            <w:r>
              <w:t>profit corporation, and, as such</w:t>
            </w:r>
            <w:r>
              <w:rPr>
                <w:spacing w:val="1"/>
              </w:rPr>
              <w:t xml:space="preserve"> </w:t>
            </w:r>
            <w:r>
              <w:t>functions as a governmental entity</w:t>
            </w:r>
            <w:r>
              <w:rPr>
                <w:spacing w:val="-47"/>
              </w:rPr>
              <w:t xml:space="preserve"> </w:t>
            </w:r>
            <w:r>
              <w:t>independent of</w:t>
            </w:r>
            <w:r>
              <w:rPr>
                <w:spacing w:val="-3"/>
              </w:rPr>
              <w:t xml:space="preserve"> </w:t>
            </w:r>
            <w:r>
              <w:t>authorizer</w:t>
            </w:r>
          </w:p>
          <w:p w14:paraId="4BE73AEE" w14:textId="77777777" w:rsidR="00333BEF" w:rsidRDefault="00EC7438">
            <w:pPr>
              <w:pStyle w:val="TableParagraph"/>
              <w:numPr>
                <w:ilvl w:val="0"/>
                <w:numId w:val="22"/>
              </w:numPr>
              <w:tabs>
                <w:tab w:val="left" w:pos="469"/>
              </w:tabs>
              <w:ind w:right="793"/>
              <w:jc w:val="both"/>
            </w:pPr>
            <w:r>
              <w:t>Academy has no authority to</w:t>
            </w:r>
            <w:r>
              <w:rPr>
                <w:spacing w:val="1"/>
              </w:rPr>
              <w:t xml:space="preserve"> </w:t>
            </w:r>
            <w:r>
              <w:t>financially obligate or bind its</w:t>
            </w:r>
            <w:r>
              <w:rPr>
                <w:spacing w:val="1"/>
              </w:rPr>
              <w:t xml:space="preserve"> </w:t>
            </w:r>
            <w:r>
              <w:t>authorizer and/or the State of</w:t>
            </w:r>
            <w:r>
              <w:rPr>
                <w:spacing w:val="-47"/>
              </w:rPr>
              <w:t xml:space="preserve"> </w:t>
            </w:r>
            <w:r>
              <w:t>Michigan</w:t>
            </w:r>
          </w:p>
          <w:p w14:paraId="00CC9F25" w14:textId="77777777" w:rsidR="00333BEF" w:rsidRDefault="00EC7438">
            <w:pPr>
              <w:pStyle w:val="TableParagraph"/>
              <w:numPr>
                <w:ilvl w:val="0"/>
                <w:numId w:val="22"/>
              </w:numPr>
              <w:tabs>
                <w:tab w:val="left" w:pos="468"/>
                <w:tab w:val="left" w:pos="469"/>
              </w:tabs>
              <w:spacing w:line="268" w:lineRule="exact"/>
              <w:ind w:right="282"/>
            </w:pPr>
            <w:r>
              <w:t>All agreements entered into or</w:t>
            </w:r>
            <w:r>
              <w:rPr>
                <w:spacing w:val="1"/>
              </w:rPr>
              <w:t xml:space="preserve"> </w:t>
            </w:r>
            <w:r>
              <w:t>transactions engaged are between</w:t>
            </w:r>
            <w:r>
              <w:rPr>
                <w:spacing w:val="1"/>
              </w:rPr>
              <w:t xml:space="preserve"> </w:t>
            </w:r>
            <w:r>
              <w:t>the</w:t>
            </w:r>
            <w:r>
              <w:rPr>
                <w:spacing w:val="-4"/>
              </w:rPr>
              <w:t xml:space="preserve"> </w:t>
            </w:r>
            <w:r>
              <w:t>Academy</w:t>
            </w:r>
            <w:r>
              <w:rPr>
                <w:spacing w:val="-4"/>
              </w:rPr>
              <w:t xml:space="preserve"> </w:t>
            </w:r>
            <w:r>
              <w:t>and</w:t>
            </w:r>
            <w:r>
              <w:rPr>
                <w:spacing w:val="-4"/>
              </w:rPr>
              <w:t xml:space="preserve"> </w:t>
            </w:r>
            <w:r>
              <w:t>third-party,</w:t>
            </w:r>
            <w:r>
              <w:rPr>
                <w:spacing w:val="-4"/>
              </w:rPr>
              <w:t xml:space="preserve"> </w:t>
            </w:r>
            <w:r>
              <w:t>solely</w:t>
            </w:r>
          </w:p>
        </w:tc>
      </w:tr>
      <w:tr w:rsidR="00333BEF" w14:paraId="27DC030D" w14:textId="77777777" w:rsidTr="003D258F">
        <w:trPr>
          <w:trHeight w:val="4882"/>
        </w:trPr>
        <w:tc>
          <w:tcPr>
            <w:tcW w:w="2151" w:type="dxa"/>
            <w:tcBorders>
              <w:top w:val="single" w:sz="4" w:space="0" w:color="FFFFFF"/>
              <w:right w:val="single" w:sz="4" w:space="0" w:color="FFFFFF"/>
            </w:tcBorders>
            <w:shd w:val="clear" w:color="auto" w:fill="A4A4A4"/>
          </w:tcPr>
          <w:p w14:paraId="7A55376D"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III</w:t>
            </w:r>
          </w:p>
        </w:tc>
        <w:tc>
          <w:tcPr>
            <w:tcW w:w="3240" w:type="dxa"/>
            <w:tcBorders>
              <w:top w:val="single" w:sz="4" w:space="0" w:color="FFFFFF"/>
              <w:left w:val="single" w:sz="4" w:space="0" w:color="FFFFFF"/>
            </w:tcBorders>
            <w:shd w:val="clear" w:color="auto" w:fill="DBDBDB"/>
          </w:tcPr>
          <w:p w14:paraId="323C567F" w14:textId="77777777" w:rsidR="00333BEF" w:rsidRDefault="00EC7438">
            <w:pPr>
              <w:pStyle w:val="TableParagraph"/>
              <w:spacing w:line="265" w:lineRule="exact"/>
              <w:ind w:left="102"/>
              <w:rPr>
                <w:i/>
              </w:rPr>
            </w:pPr>
            <w:r>
              <w:rPr>
                <w:i/>
              </w:rPr>
              <w:t>Role</w:t>
            </w:r>
            <w:r>
              <w:rPr>
                <w:i/>
                <w:spacing w:val="-1"/>
              </w:rPr>
              <w:t xml:space="preserve"> </w:t>
            </w:r>
            <w:r>
              <w:rPr>
                <w:i/>
              </w:rPr>
              <w:t>of the</w:t>
            </w:r>
            <w:r>
              <w:rPr>
                <w:i/>
                <w:spacing w:val="-3"/>
              </w:rPr>
              <w:t xml:space="preserve"> </w:t>
            </w:r>
            <w:r>
              <w:rPr>
                <w:i/>
              </w:rPr>
              <w:t>Authorizer</w:t>
            </w:r>
            <w:r>
              <w:rPr>
                <w:i/>
                <w:spacing w:val="1"/>
              </w:rPr>
              <w:t xml:space="preserve"> </w:t>
            </w:r>
            <w:r>
              <w:rPr>
                <w:i/>
              </w:rPr>
              <w:t>(pps.</w:t>
            </w:r>
            <w:r>
              <w:rPr>
                <w:i/>
                <w:spacing w:val="-4"/>
              </w:rPr>
              <w:t xml:space="preserve"> </w:t>
            </w:r>
            <w:r>
              <w:rPr>
                <w:i/>
              </w:rPr>
              <w:t>5-9)</w:t>
            </w:r>
          </w:p>
        </w:tc>
        <w:tc>
          <w:tcPr>
            <w:tcW w:w="3951" w:type="dxa"/>
            <w:tcBorders>
              <w:top w:val="single" w:sz="4" w:space="0" w:color="FFFFFF"/>
            </w:tcBorders>
            <w:shd w:val="clear" w:color="auto" w:fill="DBDBDB"/>
          </w:tcPr>
          <w:p w14:paraId="4FCF1064" w14:textId="77777777" w:rsidR="00333BEF" w:rsidRDefault="00EC7438">
            <w:pPr>
              <w:pStyle w:val="TableParagraph"/>
              <w:numPr>
                <w:ilvl w:val="0"/>
                <w:numId w:val="21"/>
              </w:numPr>
              <w:tabs>
                <w:tab w:val="left" w:pos="468"/>
                <w:tab w:val="left" w:pos="469"/>
              </w:tabs>
              <w:ind w:right="410"/>
            </w:pPr>
            <w:r>
              <w:t>Authorizer functions as the board-</w:t>
            </w:r>
            <w:r>
              <w:rPr>
                <w:spacing w:val="-47"/>
              </w:rPr>
              <w:t xml:space="preserve"> </w:t>
            </w:r>
            <w:r>
              <w:t>appointment agency and has</w:t>
            </w:r>
            <w:r>
              <w:rPr>
                <w:spacing w:val="1"/>
              </w:rPr>
              <w:t xml:space="preserve"> </w:t>
            </w:r>
            <w:r>
              <w:t>established an authorizer board-</w:t>
            </w:r>
            <w:r>
              <w:rPr>
                <w:spacing w:val="1"/>
              </w:rPr>
              <w:t xml:space="preserve"> </w:t>
            </w:r>
            <w:r>
              <w:t>approved process for effectuating</w:t>
            </w:r>
            <w:r>
              <w:rPr>
                <w:spacing w:val="-47"/>
              </w:rPr>
              <w:t xml:space="preserve"> </w:t>
            </w:r>
            <w:r>
              <w:t>that role</w:t>
            </w:r>
          </w:p>
          <w:p w14:paraId="55B4A664" w14:textId="77777777" w:rsidR="00333BEF" w:rsidRDefault="00EC7438">
            <w:pPr>
              <w:pStyle w:val="TableParagraph"/>
              <w:numPr>
                <w:ilvl w:val="0"/>
                <w:numId w:val="21"/>
              </w:numPr>
              <w:tabs>
                <w:tab w:val="left" w:pos="468"/>
                <w:tab w:val="left" w:pos="469"/>
              </w:tabs>
              <w:ind w:right="293"/>
            </w:pPr>
            <w:r>
              <w:t>Authorizer functions as a limited</w:t>
            </w:r>
            <w:r>
              <w:rPr>
                <w:spacing w:val="1"/>
              </w:rPr>
              <w:t xml:space="preserve"> </w:t>
            </w:r>
            <w:r>
              <w:t>fiscal agent and, as such, serves as</w:t>
            </w:r>
            <w:r>
              <w:rPr>
                <w:spacing w:val="1"/>
              </w:rPr>
              <w:t xml:space="preserve"> </w:t>
            </w:r>
            <w:r>
              <w:t>the initial receiver of state-aid that</w:t>
            </w:r>
            <w:r>
              <w:rPr>
                <w:spacing w:val="1"/>
              </w:rPr>
              <w:t xml:space="preserve"> </w:t>
            </w:r>
            <w:r>
              <w:t>then, through the authorizer, gets</w:t>
            </w:r>
            <w:r>
              <w:rPr>
                <w:spacing w:val="1"/>
              </w:rPr>
              <w:t xml:space="preserve"> </w:t>
            </w:r>
            <w:r>
              <w:t>transferred into a board designated</w:t>
            </w:r>
            <w:r>
              <w:rPr>
                <w:spacing w:val="-47"/>
              </w:rPr>
              <w:t xml:space="preserve"> </w:t>
            </w:r>
            <w:r>
              <w:t>account</w:t>
            </w:r>
          </w:p>
          <w:p w14:paraId="0E6030E9" w14:textId="77777777" w:rsidR="00333BEF" w:rsidRDefault="00EC7438">
            <w:pPr>
              <w:pStyle w:val="TableParagraph"/>
              <w:numPr>
                <w:ilvl w:val="0"/>
                <w:numId w:val="21"/>
              </w:numPr>
              <w:tabs>
                <w:tab w:val="left" w:pos="468"/>
                <w:tab w:val="left" w:pos="469"/>
              </w:tabs>
              <w:ind w:right="192"/>
            </w:pPr>
            <w:r>
              <w:t>Authorizer issues and re-issues</w:t>
            </w:r>
            <w:r>
              <w:rPr>
                <w:spacing w:val="1"/>
              </w:rPr>
              <w:t xml:space="preserve"> </w:t>
            </w:r>
            <w:r>
              <w:t>charter contract and has</w:t>
            </w:r>
            <w:r>
              <w:rPr>
                <w:spacing w:val="1"/>
              </w:rPr>
              <w:t xml:space="preserve"> </w:t>
            </w:r>
            <w:r>
              <w:t>implemented a process for satisfying</w:t>
            </w:r>
            <w:r>
              <w:rPr>
                <w:spacing w:val="-47"/>
              </w:rPr>
              <w:t xml:space="preserve"> </w:t>
            </w:r>
            <w:r>
              <w:t>that role</w:t>
            </w:r>
          </w:p>
          <w:p w14:paraId="1B41014F" w14:textId="77777777" w:rsidR="00333BEF" w:rsidRDefault="00EC7438">
            <w:pPr>
              <w:pStyle w:val="TableParagraph"/>
              <w:numPr>
                <w:ilvl w:val="0"/>
                <w:numId w:val="21"/>
              </w:numPr>
              <w:tabs>
                <w:tab w:val="left" w:pos="468"/>
                <w:tab w:val="left" w:pos="469"/>
              </w:tabs>
              <w:spacing w:line="268" w:lineRule="exact"/>
              <w:ind w:right="201"/>
            </w:pPr>
            <w:r>
              <w:t>Authorizer reserves right to review</w:t>
            </w:r>
            <w:r>
              <w:rPr>
                <w:spacing w:val="1"/>
              </w:rPr>
              <w:t xml:space="preserve"> </w:t>
            </w:r>
            <w:r>
              <w:t>certain facility financing transactions</w:t>
            </w:r>
            <w:r>
              <w:rPr>
                <w:spacing w:val="-47"/>
              </w:rPr>
              <w:t xml:space="preserve"> </w:t>
            </w:r>
            <w:r>
              <w:t>and</w:t>
            </w:r>
            <w:r>
              <w:rPr>
                <w:spacing w:val="-2"/>
              </w:rPr>
              <w:t xml:space="preserve"> </w:t>
            </w:r>
            <w:r>
              <w:t>may</w:t>
            </w:r>
            <w:r>
              <w:rPr>
                <w:spacing w:val="-2"/>
              </w:rPr>
              <w:t xml:space="preserve"> </w:t>
            </w:r>
            <w:r>
              <w:t>also</w:t>
            </w:r>
            <w:r>
              <w:rPr>
                <w:spacing w:val="1"/>
              </w:rPr>
              <w:t xml:space="preserve"> </w:t>
            </w:r>
            <w:r>
              <w:t>function</w:t>
            </w:r>
            <w:r>
              <w:rPr>
                <w:spacing w:val="-1"/>
              </w:rPr>
              <w:t xml:space="preserve"> </w:t>
            </w:r>
            <w:r>
              <w:t>as</w:t>
            </w:r>
            <w:r>
              <w:rPr>
                <w:spacing w:val="-2"/>
              </w:rPr>
              <w:t xml:space="preserve"> </w:t>
            </w:r>
            <w:r>
              <w:t>the</w:t>
            </w:r>
          </w:p>
        </w:tc>
      </w:tr>
    </w:tbl>
    <w:p w14:paraId="3E6DCAE9" w14:textId="77777777" w:rsidR="00333BEF" w:rsidRDefault="00333BEF">
      <w:pPr>
        <w:spacing w:line="268" w:lineRule="exact"/>
        <w:sectPr w:rsidR="00333BEF" w:rsidSect="00A03EDD">
          <w:pgSz w:w="12240" w:h="15840"/>
          <w:pgMar w:top="1500" w:right="1320" w:bottom="1740" w:left="1340" w:header="0" w:footer="1546" w:gutter="0"/>
          <w:cols w:space="720"/>
        </w:sectPr>
      </w:pPr>
    </w:p>
    <w:p w14:paraId="511319A5" w14:textId="77777777" w:rsidR="003D258F" w:rsidRDefault="003D258F">
      <w:r>
        <w:br w:type="page"/>
      </w:r>
    </w:p>
    <w:tbl>
      <w:tblPr>
        <w:tblW w:w="0" w:type="auto"/>
        <w:tblCellSpacing w:w="4" w:type="dxa"/>
        <w:tblInd w:w="122" w:type="dxa"/>
        <w:tblLayout w:type="fixed"/>
        <w:tblCellMar>
          <w:left w:w="0" w:type="dxa"/>
          <w:right w:w="0" w:type="dxa"/>
        </w:tblCellMar>
        <w:tblLook w:val="01E0" w:firstRow="1" w:lastRow="1" w:firstColumn="1" w:lastColumn="1" w:noHBand="0" w:noVBand="0"/>
      </w:tblPr>
      <w:tblGrid>
        <w:gridCol w:w="2163"/>
        <w:gridCol w:w="2935"/>
        <w:gridCol w:w="4276"/>
      </w:tblGrid>
      <w:tr w:rsidR="003D258F" w14:paraId="30849103" w14:textId="77777777" w:rsidTr="007914DD">
        <w:trPr>
          <w:trHeight w:val="352"/>
          <w:tblCellSpacing w:w="4" w:type="dxa"/>
        </w:trPr>
        <w:tc>
          <w:tcPr>
            <w:tcW w:w="2151" w:type="dxa"/>
            <w:tcBorders>
              <w:top w:val="nil"/>
              <w:left w:val="nil"/>
            </w:tcBorders>
            <w:shd w:val="clear" w:color="auto" w:fill="808080" w:themeFill="background1" w:themeFillShade="80"/>
          </w:tcPr>
          <w:p w14:paraId="195D5EF5" w14:textId="23DC2F66" w:rsidR="003D258F" w:rsidRPr="007914DD" w:rsidRDefault="003D258F" w:rsidP="007914DD">
            <w:pPr>
              <w:pStyle w:val="TableParagraph"/>
              <w:ind w:left="0"/>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lastRenderedPageBreak/>
              <w:t>Contract Article</w:t>
            </w:r>
          </w:p>
        </w:tc>
        <w:tc>
          <w:tcPr>
            <w:tcW w:w="2927" w:type="dxa"/>
            <w:tcBorders>
              <w:top w:val="nil"/>
            </w:tcBorders>
            <w:shd w:val="clear" w:color="auto" w:fill="808080" w:themeFill="background1" w:themeFillShade="80"/>
          </w:tcPr>
          <w:p w14:paraId="2E10ACE1" w14:textId="1DB0E6C1" w:rsidR="003D258F" w:rsidRPr="007914DD" w:rsidRDefault="003D258F" w:rsidP="007914DD">
            <w:pPr>
              <w:pStyle w:val="TableParagraph"/>
              <w:ind w:left="0"/>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t>Title of Article</w:t>
            </w:r>
          </w:p>
        </w:tc>
        <w:tc>
          <w:tcPr>
            <w:tcW w:w="4264" w:type="dxa"/>
            <w:tcBorders>
              <w:top w:val="nil"/>
              <w:right w:val="nil"/>
            </w:tcBorders>
            <w:shd w:val="clear" w:color="auto" w:fill="808080" w:themeFill="background1" w:themeFillShade="80"/>
          </w:tcPr>
          <w:p w14:paraId="50C4FF57" w14:textId="1ED46D57" w:rsidR="003D258F" w:rsidRPr="007914DD" w:rsidRDefault="003D258F" w:rsidP="007914DD">
            <w:pPr>
              <w:pStyle w:val="TableParagraph"/>
              <w:ind w:left="463"/>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t>Salient Article Points/Provisions</w:t>
            </w:r>
          </w:p>
        </w:tc>
      </w:tr>
      <w:tr w:rsidR="00333BEF" w14:paraId="599E0E3B" w14:textId="77777777" w:rsidTr="003D258F">
        <w:trPr>
          <w:trHeight w:val="2159"/>
          <w:tblCellSpacing w:w="4" w:type="dxa"/>
        </w:trPr>
        <w:tc>
          <w:tcPr>
            <w:tcW w:w="2151" w:type="dxa"/>
            <w:tcBorders>
              <w:top w:val="nil"/>
              <w:left w:val="nil"/>
            </w:tcBorders>
            <w:shd w:val="clear" w:color="auto" w:fill="A4A4A4"/>
          </w:tcPr>
          <w:p w14:paraId="150E2789" w14:textId="77777777" w:rsidR="00333BEF" w:rsidRDefault="00333BEF">
            <w:pPr>
              <w:pStyle w:val="TableParagraph"/>
              <w:ind w:left="0"/>
              <w:rPr>
                <w:rFonts w:ascii="Times New Roman"/>
              </w:rPr>
            </w:pPr>
          </w:p>
        </w:tc>
        <w:tc>
          <w:tcPr>
            <w:tcW w:w="2927" w:type="dxa"/>
            <w:tcBorders>
              <w:top w:val="nil"/>
            </w:tcBorders>
            <w:shd w:val="clear" w:color="auto" w:fill="DBDBDB"/>
          </w:tcPr>
          <w:p w14:paraId="5B0F72E8" w14:textId="77777777" w:rsidR="00333BEF" w:rsidRDefault="00333BEF">
            <w:pPr>
              <w:pStyle w:val="TableParagraph"/>
              <w:ind w:left="0"/>
              <w:rPr>
                <w:rFonts w:ascii="Times New Roman"/>
              </w:rPr>
            </w:pPr>
          </w:p>
        </w:tc>
        <w:tc>
          <w:tcPr>
            <w:tcW w:w="4264" w:type="dxa"/>
            <w:tcBorders>
              <w:top w:val="nil"/>
              <w:right w:val="nil"/>
            </w:tcBorders>
            <w:shd w:val="clear" w:color="auto" w:fill="DBDBDB"/>
          </w:tcPr>
          <w:p w14:paraId="7AB81AB3" w14:textId="77777777" w:rsidR="00333BEF" w:rsidRDefault="00EC7438">
            <w:pPr>
              <w:pStyle w:val="TableParagraph"/>
              <w:ind w:left="463"/>
            </w:pPr>
            <w:r>
              <w:t>interceptor of facility payments</w:t>
            </w:r>
            <w:r>
              <w:rPr>
                <w:spacing w:val="1"/>
              </w:rPr>
              <w:t xml:space="preserve"> </w:t>
            </w:r>
            <w:r>
              <w:t>through</w:t>
            </w:r>
            <w:r>
              <w:rPr>
                <w:spacing w:val="-5"/>
              </w:rPr>
              <w:t xml:space="preserve"> </w:t>
            </w:r>
            <w:r>
              <w:t>consummated</w:t>
            </w:r>
            <w:r>
              <w:rPr>
                <w:spacing w:val="-2"/>
              </w:rPr>
              <w:t xml:space="preserve"> </w:t>
            </w:r>
            <w:r>
              <w:t>transactions</w:t>
            </w:r>
          </w:p>
          <w:p w14:paraId="03E53EDD" w14:textId="77777777" w:rsidR="00333BEF" w:rsidRDefault="00EC7438">
            <w:pPr>
              <w:pStyle w:val="TableParagraph"/>
              <w:numPr>
                <w:ilvl w:val="0"/>
                <w:numId w:val="20"/>
              </w:numPr>
              <w:tabs>
                <w:tab w:val="left" w:pos="463"/>
                <w:tab w:val="left" w:pos="464"/>
              </w:tabs>
              <w:ind w:right="233"/>
            </w:pPr>
            <w:r>
              <w:t>Authorizer shall review all</w:t>
            </w:r>
            <w:r>
              <w:rPr>
                <w:spacing w:val="1"/>
              </w:rPr>
              <w:t xml:space="preserve"> </w:t>
            </w:r>
            <w:r>
              <w:t>educational service provider</w:t>
            </w:r>
            <w:r>
              <w:rPr>
                <w:spacing w:val="1"/>
              </w:rPr>
              <w:t xml:space="preserve"> </w:t>
            </w:r>
            <w:r>
              <w:t>agreements pursuant to the process</w:t>
            </w:r>
            <w:r>
              <w:rPr>
                <w:spacing w:val="-47"/>
              </w:rPr>
              <w:t xml:space="preserve"> </w:t>
            </w:r>
            <w:r>
              <w:t>and/or policies identified in this</w:t>
            </w:r>
            <w:r>
              <w:rPr>
                <w:spacing w:val="1"/>
              </w:rPr>
              <w:t xml:space="preserve"> </w:t>
            </w:r>
            <w:r>
              <w:t>article</w:t>
            </w:r>
            <w:r>
              <w:rPr>
                <w:spacing w:val="-2"/>
              </w:rPr>
              <w:t xml:space="preserve"> </w:t>
            </w:r>
            <w:r>
              <w:t>or</w:t>
            </w:r>
            <w:r>
              <w:rPr>
                <w:spacing w:val="-1"/>
              </w:rPr>
              <w:t xml:space="preserve"> </w:t>
            </w:r>
            <w:r>
              <w:t>elsewhere</w:t>
            </w:r>
            <w:r>
              <w:rPr>
                <w:spacing w:val="-2"/>
              </w:rPr>
              <w:t xml:space="preserve"> </w:t>
            </w:r>
            <w:r>
              <w:t>within</w:t>
            </w:r>
            <w:r>
              <w:rPr>
                <w:spacing w:val="-3"/>
              </w:rPr>
              <w:t xml:space="preserve"> </w:t>
            </w:r>
            <w:r>
              <w:t>the</w:t>
            </w:r>
          </w:p>
          <w:p w14:paraId="0CA96540" w14:textId="77777777" w:rsidR="00333BEF" w:rsidRDefault="00EC7438">
            <w:pPr>
              <w:pStyle w:val="TableParagraph"/>
              <w:spacing w:line="250" w:lineRule="exact"/>
              <w:ind w:left="463"/>
            </w:pPr>
            <w:r>
              <w:t>Contract</w:t>
            </w:r>
          </w:p>
        </w:tc>
      </w:tr>
      <w:tr w:rsidR="00333BEF" w14:paraId="07B411AD" w14:textId="77777777" w:rsidTr="003D258F">
        <w:trPr>
          <w:trHeight w:val="6226"/>
          <w:tblCellSpacing w:w="4" w:type="dxa"/>
        </w:trPr>
        <w:tc>
          <w:tcPr>
            <w:tcW w:w="2151" w:type="dxa"/>
            <w:tcBorders>
              <w:left w:val="nil"/>
            </w:tcBorders>
            <w:shd w:val="clear" w:color="auto" w:fill="A4A4A4"/>
          </w:tcPr>
          <w:p w14:paraId="1F94E04D"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IV</w:t>
            </w:r>
          </w:p>
        </w:tc>
        <w:tc>
          <w:tcPr>
            <w:tcW w:w="2927" w:type="dxa"/>
            <w:shd w:val="clear" w:color="auto" w:fill="ECECEC"/>
          </w:tcPr>
          <w:p w14:paraId="2D6DAEE8" w14:textId="77777777" w:rsidR="00333BEF" w:rsidRDefault="00EC7438">
            <w:pPr>
              <w:pStyle w:val="TableParagraph"/>
              <w:ind w:left="102" w:right="286"/>
              <w:rPr>
                <w:i/>
              </w:rPr>
            </w:pPr>
            <w:r>
              <w:rPr>
                <w:i/>
              </w:rPr>
              <w:t>Academy Role as Governmental</w:t>
            </w:r>
            <w:r>
              <w:rPr>
                <w:i/>
                <w:spacing w:val="-47"/>
              </w:rPr>
              <w:t xml:space="preserve"> </w:t>
            </w:r>
            <w:r>
              <w:rPr>
                <w:i/>
              </w:rPr>
              <w:t>Entity</w:t>
            </w:r>
            <w:r>
              <w:rPr>
                <w:i/>
                <w:spacing w:val="-1"/>
              </w:rPr>
              <w:t xml:space="preserve"> </w:t>
            </w:r>
            <w:r>
              <w:rPr>
                <w:i/>
              </w:rPr>
              <w:t>(p.</w:t>
            </w:r>
            <w:r>
              <w:rPr>
                <w:i/>
                <w:spacing w:val="-3"/>
              </w:rPr>
              <w:t xml:space="preserve"> </w:t>
            </w:r>
            <w:r>
              <w:rPr>
                <w:i/>
              </w:rPr>
              <w:t>10)</w:t>
            </w:r>
          </w:p>
        </w:tc>
        <w:tc>
          <w:tcPr>
            <w:tcW w:w="4264" w:type="dxa"/>
            <w:tcBorders>
              <w:right w:val="nil"/>
            </w:tcBorders>
            <w:shd w:val="clear" w:color="auto" w:fill="ECECEC"/>
          </w:tcPr>
          <w:p w14:paraId="63DBD850" w14:textId="77777777" w:rsidR="00333BEF" w:rsidRDefault="00EC7438">
            <w:pPr>
              <w:pStyle w:val="TableParagraph"/>
              <w:numPr>
                <w:ilvl w:val="0"/>
                <w:numId w:val="19"/>
              </w:numPr>
              <w:tabs>
                <w:tab w:val="left" w:pos="463"/>
                <w:tab w:val="left" w:pos="464"/>
              </w:tabs>
              <w:ind w:right="178"/>
            </w:pPr>
            <w:r>
              <w:t>Academy has been incorporated as a</w:t>
            </w:r>
            <w:r>
              <w:rPr>
                <w:spacing w:val="-47"/>
              </w:rPr>
              <w:t xml:space="preserve"> </w:t>
            </w:r>
            <w:r>
              <w:t>non-profit governmental entity,</w:t>
            </w:r>
            <w:r>
              <w:rPr>
                <w:spacing w:val="1"/>
              </w:rPr>
              <w:t xml:space="preserve"> </w:t>
            </w:r>
            <w:r>
              <w:t>pursuant to the Non-Profit</w:t>
            </w:r>
            <w:r>
              <w:rPr>
                <w:spacing w:val="1"/>
              </w:rPr>
              <w:t xml:space="preserve"> </w:t>
            </w:r>
            <w:r>
              <w:t>Corporations Act, and, as such, is</w:t>
            </w:r>
            <w:r>
              <w:rPr>
                <w:spacing w:val="1"/>
              </w:rPr>
              <w:t xml:space="preserve"> </w:t>
            </w:r>
            <w:r>
              <w:t>eligible to receive school state aid</w:t>
            </w:r>
            <w:r>
              <w:rPr>
                <w:spacing w:val="1"/>
              </w:rPr>
              <w:t xml:space="preserve"> </w:t>
            </w:r>
            <w:r>
              <w:t>funds (pursuant to Section 11 of</w:t>
            </w:r>
            <w:r>
              <w:rPr>
                <w:spacing w:val="1"/>
              </w:rPr>
              <w:t xml:space="preserve"> </w:t>
            </w:r>
            <w:r>
              <w:t>Article IX of the State Constitution of</w:t>
            </w:r>
            <w:r>
              <w:rPr>
                <w:spacing w:val="-47"/>
              </w:rPr>
              <w:t xml:space="preserve"> </w:t>
            </w:r>
            <w:r>
              <w:t>1963)</w:t>
            </w:r>
          </w:p>
          <w:p w14:paraId="040673B2" w14:textId="77777777" w:rsidR="00333BEF" w:rsidRDefault="00EC7438">
            <w:pPr>
              <w:pStyle w:val="TableParagraph"/>
              <w:numPr>
                <w:ilvl w:val="0"/>
                <w:numId w:val="19"/>
              </w:numPr>
              <w:tabs>
                <w:tab w:val="left" w:pos="463"/>
                <w:tab w:val="left" w:pos="464"/>
              </w:tabs>
              <w:ind w:right="175"/>
            </w:pPr>
            <w:r>
              <w:t>As a governmental entity, Academy</w:t>
            </w:r>
            <w:r>
              <w:rPr>
                <w:spacing w:val="1"/>
              </w:rPr>
              <w:t xml:space="preserve"> </w:t>
            </w:r>
            <w:r>
              <w:t>may enter into agreements and/or</w:t>
            </w:r>
            <w:r>
              <w:rPr>
                <w:spacing w:val="1"/>
              </w:rPr>
              <w:t xml:space="preserve"> </w:t>
            </w:r>
            <w:r>
              <w:t>transactions that contribute to the</w:t>
            </w:r>
            <w:r>
              <w:rPr>
                <w:spacing w:val="1"/>
              </w:rPr>
              <w:t xml:space="preserve"> </w:t>
            </w:r>
            <w:r>
              <w:t>effectiveness of the Academy and/or</w:t>
            </w:r>
            <w:r>
              <w:rPr>
                <w:spacing w:val="-47"/>
              </w:rPr>
              <w:t xml:space="preserve"> </w:t>
            </w:r>
            <w:r>
              <w:t>educational advancements of the</w:t>
            </w:r>
            <w:r>
              <w:rPr>
                <w:spacing w:val="1"/>
              </w:rPr>
              <w:t xml:space="preserve"> </w:t>
            </w:r>
            <w:r>
              <w:t>Academy</w:t>
            </w:r>
          </w:p>
          <w:p w14:paraId="06912618" w14:textId="77777777" w:rsidR="00333BEF" w:rsidRDefault="00EC7438">
            <w:pPr>
              <w:pStyle w:val="TableParagraph"/>
              <w:numPr>
                <w:ilvl w:val="0"/>
                <w:numId w:val="19"/>
              </w:numPr>
              <w:tabs>
                <w:tab w:val="left" w:pos="463"/>
                <w:tab w:val="left" w:pos="464"/>
              </w:tabs>
              <w:ind w:right="253"/>
            </w:pPr>
            <w:r>
              <w:t>Board members must serve, only, in</w:t>
            </w:r>
            <w:r>
              <w:rPr>
                <w:spacing w:val="-47"/>
              </w:rPr>
              <w:t xml:space="preserve"> </w:t>
            </w:r>
            <w:r>
              <w:t>their individual board</w:t>
            </w:r>
            <w:r>
              <w:rPr>
                <w:spacing w:val="-1"/>
              </w:rPr>
              <w:t xml:space="preserve"> </w:t>
            </w:r>
            <w:r>
              <w:t>capacity</w:t>
            </w:r>
            <w:r>
              <w:rPr>
                <w:spacing w:val="1"/>
              </w:rPr>
              <w:t xml:space="preserve"> </w:t>
            </w:r>
            <w:r>
              <w:t>and</w:t>
            </w:r>
            <w:r>
              <w:rPr>
                <w:spacing w:val="1"/>
              </w:rPr>
              <w:t xml:space="preserve"> </w:t>
            </w:r>
            <w:r>
              <w:t>not as representatives of any other</w:t>
            </w:r>
            <w:r>
              <w:rPr>
                <w:spacing w:val="1"/>
              </w:rPr>
              <w:t xml:space="preserve"> </w:t>
            </w:r>
            <w:r>
              <w:t>person</w:t>
            </w:r>
            <w:r>
              <w:rPr>
                <w:spacing w:val="-3"/>
              </w:rPr>
              <w:t xml:space="preserve"> </w:t>
            </w:r>
            <w:r>
              <w:t>or</w:t>
            </w:r>
            <w:r>
              <w:rPr>
                <w:spacing w:val="-2"/>
              </w:rPr>
              <w:t xml:space="preserve"> </w:t>
            </w:r>
            <w:r>
              <w:t>entity</w:t>
            </w:r>
          </w:p>
          <w:p w14:paraId="096F2390" w14:textId="77777777" w:rsidR="00333BEF" w:rsidRDefault="00EC7438">
            <w:pPr>
              <w:pStyle w:val="TableParagraph"/>
              <w:numPr>
                <w:ilvl w:val="0"/>
                <w:numId w:val="19"/>
              </w:numPr>
              <w:tabs>
                <w:tab w:val="left" w:pos="463"/>
                <w:tab w:val="left" w:pos="464"/>
              </w:tabs>
              <w:spacing w:line="268" w:lineRule="exact"/>
              <w:ind w:right="292"/>
            </w:pPr>
            <w:r>
              <w:t>As public officials, board members</w:t>
            </w:r>
            <w:r>
              <w:rPr>
                <w:spacing w:val="1"/>
              </w:rPr>
              <w:t xml:space="preserve"> </w:t>
            </w:r>
            <w:r>
              <w:t>must swear the Constitutional Oath</w:t>
            </w:r>
            <w:r>
              <w:rPr>
                <w:spacing w:val="-47"/>
              </w:rPr>
              <w:t xml:space="preserve"> </w:t>
            </w:r>
            <w:r>
              <w:t>of Public Office that must be</w:t>
            </w:r>
            <w:r>
              <w:rPr>
                <w:spacing w:val="1"/>
              </w:rPr>
              <w:t xml:space="preserve"> </w:t>
            </w:r>
            <w:r>
              <w:t>notarized by another public</w:t>
            </w:r>
            <w:r>
              <w:rPr>
                <w:spacing w:val="1"/>
              </w:rPr>
              <w:t xml:space="preserve"> </w:t>
            </w:r>
            <w:r>
              <w:t>officeholder</w:t>
            </w:r>
          </w:p>
        </w:tc>
      </w:tr>
      <w:tr w:rsidR="00333BEF" w14:paraId="2ACA30E6" w14:textId="77777777" w:rsidTr="003D258F">
        <w:trPr>
          <w:trHeight w:val="1365"/>
          <w:tblCellSpacing w:w="4" w:type="dxa"/>
        </w:trPr>
        <w:tc>
          <w:tcPr>
            <w:tcW w:w="2151" w:type="dxa"/>
            <w:tcBorders>
              <w:left w:val="nil"/>
            </w:tcBorders>
            <w:shd w:val="clear" w:color="auto" w:fill="A4A4A4"/>
          </w:tcPr>
          <w:p w14:paraId="2216BC77" w14:textId="77777777" w:rsidR="00333BEF" w:rsidRDefault="00EC7438">
            <w:pPr>
              <w:pStyle w:val="TableParagraph"/>
              <w:ind w:left="98"/>
              <w:rPr>
                <w:b/>
                <w:sz w:val="28"/>
              </w:rPr>
            </w:pPr>
            <w:r>
              <w:rPr>
                <w:b/>
                <w:color w:val="FFFFFF"/>
                <w:sz w:val="28"/>
              </w:rPr>
              <w:t>Article</w:t>
            </w:r>
            <w:r>
              <w:rPr>
                <w:b/>
                <w:color w:val="FFFFFF"/>
                <w:spacing w:val="-2"/>
                <w:sz w:val="28"/>
              </w:rPr>
              <w:t xml:space="preserve"> </w:t>
            </w:r>
            <w:r>
              <w:rPr>
                <w:b/>
                <w:color w:val="FFFFFF"/>
                <w:sz w:val="28"/>
              </w:rPr>
              <w:t>V</w:t>
            </w:r>
          </w:p>
        </w:tc>
        <w:tc>
          <w:tcPr>
            <w:tcW w:w="2927" w:type="dxa"/>
            <w:shd w:val="clear" w:color="auto" w:fill="DBDBDB"/>
          </w:tcPr>
          <w:p w14:paraId="5D48F7EC" w14:textId="77777777" w:rsidR="00333BEF" w:rsidRDefault="00EC7438">
            <w:pPr>
              <w:pStyle w:val="TableParagraph"/>
              <w:ind w:left="102" w:right="249"/>
              <w:rPr>
                <w:i/>
              </w:rPr>
            </w:pPr>
            <w:r>
              <w:rPr>
                <w:i/>
              </w:rPr>
              <w:t>Corporate Structure of Academy</w:t>
            </w:r>
            <w:r>
              <w:rPr>
                <w:i/>
                <w:spacing w:val="-47"/>
              </w:rPr>
              <w:t xml:space="preserve"> </w:t>
            </w:r>
            <w:r>
              <w:rPr>
                <w:i/>
              </w:rPr>
              <w:t>(pps.</w:t>
            </w:r>
            <w:r>
              <w:rPr>
                <w:i/>
                <w:spacing w:val="-1"/>
              </w:rPr>
              <w:t xml:space="preserve"> </w:t>
            </w:r>
            <w:r>
              <w:rPr>
                <w:i/>
              </w:rPr>
              <w:t>10-11)</w:t>
            </w:r>
          </w:p>
        </w:tc>
        <w:tc>
          <w:tcPr>
            <w:tcW w:w="4264" w:type="dxa"/>
            <w:tcBorders>
              <w:right w:val="nil"/>
            </w:tcBorders>
            <w:shd w:val="clear" w:color="auto" w:fill="DBDBDB"/>
          </w:tcPr>
          <w:p w14:paraId="535BF8A4" w14:textId="70A3723C" w:rsidR="00333BEF" w:rsidRDefault="00EB7497">
            <w:pPr>
              <w:pStyle w:val="TableParagraph"/>
              <w:numPr>
                <w:ilvl w:val="0"/>
                <w:numId w:val="18"/>
              </w:numPr>
              <w:tabs>
                <w:tab w:val="left" w:pos="464"/>
              </w:tabs>
              <w:spacing w:line="277" w:lineRule="exact"/>
              <w:ind w:hanging="361"/>
              <w:jc w:val="both"/>
            </w:pPr>
            <w:r>
              <w:t>Academy</w:t>
            </w:r>
            <w:r w:rsidR="00EC7438">
              <w:rPr>
                <w:spacing w:val="-1"/>
              </w:rPr>
              <w:t xml:space="preserve"> </w:t>
            </w:r>
            <w:r w:rsidR="00EC7438">
              <w:t>is</w:t>
            </w:r>
            <w:r w:rsidR="00EC7438">
              <w:rPr>
                <w:spacing w:val="-1"/>
              </w:rPr>
              <w:t xml:space="preserve"> </w:t>
            </w:r>
            <w:r w:rsidR="00EC7438">
              <w:t>a</w:t>
            </w:r>
            <w:r w:rsidR="00EC7438">
              <w:rPr>
                <w:spacing w:val="-3"/>
              </w:rPr>
              <w:t xml:space="preserve"> </w:t>
            </w:r>
            <w:r w:rsidR="00EC7438">
              <w:t>non-profit corporation</w:t>
            </w:r>
          </w:p>
          <w:p w14:paraId="6A110A6F" w14:textId="0ED18886" w:rsidR="00333BEF" w:rsidRDefault="00EC7438" w:rsidP="00EB7497">
            <w:pPr>
              <w:pStyle w:val="TableParagraph"/>
              <w:numPr>
                <w:ilvl w:val="0"/>
                <w:numId w:val="18"/>
              </w:numPr>
              <w:tabs>
                <w:tab w:val="left" w:pos="464"/>
              </w:tabs>
              <w:spacing w:before="1"/>
              <w:ind w:right="138"/>
              <w:jc w:val="both"/>
            </w:pPr>
            <w:r>
              <w:t>Its Board has established bylaws that</w:t>
            </w:r>
            <w:r>
              <w:rPr>
                <w:spacing w:val="-47"/>
              </w:rPr>
              <w:t xml:space="preserve"> </w:t>
            </w:r>
            <w:r>
              <w:t xml:space="preserve">address </w:t>
            </w:r>
            <w:r w:rsidR="00EB7497">
              <w:t>academy’s</w:t>
            </w:r>
            <w:r>
              <w:t xml:space="preserve"> governance operations</w:t>
            </w:r>
            <w:r>
              <w:rPr>
                <w:spacing w:val="-47"/>
              </w:rPr>
              <w:t xml:space="preserve"> </w:t>
            </w:r>
            <w:r>
              <w:t>(both</w:t>
            </w:r>
            <w:r>
              <w:rPr>
                <w:spacing w:val="-1"/>
              </w:rPr>
              <w:t xml:space="preserve"> </w:t>
            </w:r>
            <w:r>
              <w:t>documents are attached</w:t>
            </w:r>
            <w:r w:rsidR="00EB7497">
              <w:t xml:space="preserve"> </w:t>
            </w:r>
            <w:r>
              <w:t>schedules</w:t>
            </w:r>
            <w:r>
              <w:rPr>
                <w:spacing w:val="-2"/>
              </w:rPr>
              <w:t xml:space="preserve"> </w:t>
            </w:r>
            <w:r>
              <w:t>to</w:t>
            </w:r>
            <w:r>
              <w:rPr>
                <w:spacing w:val="-2"/>
              </w:rPr>
              <w:t xml:space="preserve"> </w:t>
            </w:r>
            <w:r>
              <w:t>this</w:t>
            </w:r>
            <w:r>
              <w:rPr>
                <w:spacing w:val="-1"/>
              </w:rPr>
              <w:t xml:space="preserve"> </w:t>
            </w:r>
            <w:r>
              <w:t>Contract)</w:t>
            </w:r>
          </w:p>
        </w:tc>
      </w:tr>
      <w:tr w:rsidR="00333BEF" w14:paraId="3DED964C" w14:textId="77777777" w:rsidTr="003D258F">
        <w:trPr>
          <w:trHeight w:val="2453"/>
          <w:tblCellSpacing w:w="4" w:type="dxa"/>
        </w:trPr>
        <w:tc>
          <w:tcPr>
            <w:tcW w:w="2151" w:type="dxa"/>
            <w:tcBorders>
              <w:left w:val="nil"/>
              <w:bottom w:val="nil"/>
            </w:tcBorders>
            <w:shd w:val="clear" w:color="auto" w:fill="A4A4A4"/>
          </w:tcPr>
          <w:p w14:paraId="29C2A29A"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VI</w:t>
            </w:r>
          </w:p>
        </w:tc>
        <w:tc>
          <w:tcPr>
            <w:tcW w:w="2927" w:type="dxa"/>
            <w:tcBorders>
              <w:bottom w:val="nil"/>
            </w:tcBorders>
            <w:shd w:val="clear" w:color="auto" w:fill="ECECEC"/>
          </w:tcPr>
          <w:p w14:paraId="2AE4A685" w14:textId="77777777" w:rsidR="00333BEF" w:rsidRDefault="00EC7438">
            <w:pPr>
              <w:pStyle w:val="TableParagraph"/>
              <w:ind w:left="102" w:right="165"/>
              <w:rPr>
                <w:i/>
              </w:rPr>
            </w:pPr>
            <w:r>
              <w:rPr>
                <w:i/>
              </w:rPr>
              <w:t>Operating Requirements (pps 11-</w:t>
            </w:r>
            <w:r>
              <w:rPr>
                <w:i/>
                <w:spacing w:val="-47"/>
              </w:rPr>
              <w:t xml:space="preserve"> </w:t>
            </w:r>
            <w:r>
              <w:rPr>
                <w:i/>
              </w:rPr>
              <w:t>14)</w:t>
            </w:r>
          </w:p>
        </w:tc>
        <w:tc>
          <w:tcPr>
            <w:tcW w:w="4264" w:type="dxa"/>
            <w:tcBorders>
              <w:bottom w:val="nil"/>
              <w:right w:val="nil"/>
            </w:tcBorders>
            <w:shd w:val="clear" w:color="auto" w:fill="ECECEC"/>
          </w:tcPr>
          <w:p w14:paraId="20D4F51D" w14:textId="77777777" w:rsidR="00333BEF" w:rsidRDefault="00EC7438">
            <w:pPr>
              <w:pStyle w:val="TableParagraph"/>
              <w:ind w:left="103" w:right="175"/>
            </w:pPr>
            <w:r>
              <w:t>Academy board serves as the legal entity</w:t>
            </w:r>
            <w:r>
              <w:rPr>
                <w:spacing w:val="-47"/>
              </w:rPr>
              <w:t xml:space="preserve"> </w:t>
            </w:r>
            <w:r>
              <w:t>responsible</w:t>
            </w:r>
            <w:r>
              <w:rPr>
                <w:spacing w:val="-1"/>
              </w:rPr>
              <w:t xml:space="preserve"> </w:t>
            </w:r>
            <w:r>
              <w:t>for</w:t>
            </w:r>
            <w:r>
              <w:rPr>
                <w:spacing w:val="-2"/>
              </w:rPr>
              <w:t xml:space="preserve"> </w:t>
            </w:r>
            <w:r>
              <w:t>administering</w:t>
            </w:r>
            <w:r>
              <w:rPr>
                <w:spacing w:val="-2"/>
              </w:rPr>
              <w:t xml:space="preserve"> </w:t>
            </w:r>
            <w:r>
              <w:t>the</w:t>
            </w:r>
          </w:p>
          <w:p w14:paraId="24CC273D" w14:textId="77777777" w:rsidR="00333BEF" w:rsidRDefault="00EC7438">
            <w:pPr>
              <w:pStyle w:val="TableParagraph"/>
              <w:ind w:left="103" w:right="359"/>
            </w:pPr>
            <w:r>
              <w:t>Academy’s educational program which</w:t>
            </w:r>
            <w:r>
              <w:rPr>
                <w:spacing w:val="-47"/>
              </w:rPr>
              <w:t xml:space="preserve"> </w:t>
            </w:r>
            <w:r>
              <w:t>includes:</w:t>
            </w:r>
          </w:p>
          <w:p w14:paraId="470A107F" w14:textId="77777777" w:rsidR="00333BEF" w:rsidRDefault="00EC7438">
            <w:pPr>
              <w:pStyle w:val="TableParagraph"/>
              <w:numPr>
                <w:ilvl w:val="0"/>
                <w:numId w:val="17"/>
              </w:numPr>
              <w:tabs>
                <w:tab w:val="left" w:pos="823"/>
                <w:tab w:val="left" w:pos="824"/>
              </w:tabs>
              <w:ind w:right="208"/>
            </w:pPr>
            <w:r>
              <w:t>Educational goals, programs and</w:t>
            </w:r>
            <w:r>
              <w:rPr>
                <w:spacing w:val="-47"/>
              </w:rPr>
              <w:t xml:space="preserve"> </w:t>
            </w:r>
            <w:r>
              <w:t>curriculum</w:t>
            </w:r>
          </w:p>
          <w:p w14:paraId="6827C0F6" w14:textId="77777777" w:rsidR="00333BEF" w:rsidRDefault="00EC7438">
            <w:pPr>
              <w:pStyle w:val="TableParagraph"/>
              <w:numPr>
                <w:ilvl w:val="0"/>
                <w:numId w:val="17"/>
              </w:numPr>
              <w:tabs>
                <w:tab w:val="left" w:pos="823"/>
                <w:tab w:val="left" w:pos="824"/>
              </w:tabs>
              <w:spacing w:line="279" w:lineRule="exact"/>
              <w:ind w:hanging="361"/>
            </w:pPr>
            <w:r>
              <w:t>Methods</w:t>
            </w:r>
            <w:r>
              <w:rPr>
                <w:spacing w:val="-4"/>
              </w:rPr>
              <w:t xml:space="preserve"> </w:t>
            </w:r>
            <w:r>
              <w:t>of</w:t>
            </w:r>
            <w:r>
              <w:rPr>
                <w:spacing w:val="-2"/>
              </w:rPr>
              <w:t xml:space="preserve"> </w:t>
            </w:r>
            <w:r>
              <w:t>pupil</w:t>
            </w:r>
            <w:r>
              <w:rPr>
                <w:spacing w:val="-2"/>
              </w:rPr>
              <w:t xml:space="preserve"> </w:t>
            </w:r>
            <w:r>
              <w:t>assessment</w:t>
            </w:r>
          </w:p>
          <w:p w14:paraId="58227BA0" w14:textId="77777777" w:rsidR="00333BEF" w:rsidRDefault="00EC7438">
            <w:pPr>
              <w:pStyle w:val="TableParagraph"/>
              <w:numPr>
                <w:ilvl w:val="0"/>
                <w:numId w:val="17"/>
              </w:numPr>
              <w:tabs>
                <w:tab w:val="left" w:pos="823"/>
                <w:tab w:val="left" w:pos="824"/>
              </w:tabs>
              <w:spacing w:line="270" w:lineRule="atLeast"/>
              <w:ind w:right="437"/>
            </w:pPr>
            <w:r>
              <w:t>Application and enrollment of</w:t>
            </w:r>
            <w:r>
              <w:rPr>
                <w:spacing w:val="-47"/>
              </w:rPr>
              <w:t xml:space="preserve"> </w:t>
            </w:r>
            <w:r>
              <w:t>students</w:t>
            </w:r>
          </w:p>
        </w:tc>
      </w:tr>
    </w:tbl>
    <w:p w14:paraId="5EABAE09" w14:textId="77777777" w:rsidR="00333BEF" w:rsidRDefault="00333BEF">
      <w:pPr>
        <w:spacing w:line="270" w:lineRule="atLeast"/>
        <w:sectPr w:rsidR="00333BEF" w:rsidSect="00A03EDD">
          <w:type w:val="continuous"/>
          <w:pgSz w:w="12240" w:h="15840"/>
          <w:pgMar w:top="1440" w:right="1320" w:bottom="1740" w:left="1340" w:header="0" w:footer="1546" w:gutter="0"/>
          <w:cols w:space="720"/>
        </w:sectPr>
      </w:pPr>
    </w:p>
    <w:tbl>
      <w:tblPr>
        <w:tblW w:w="0" w:type="auto"/>
        <w:tblCellSpacing w:w="4" w:type="dxa"/>
        <w:tblInd w:w="122" w:type="dxa"/>
        <w:tblLayout w:type="fixed"/>
        <w:tblCellMar>
          <w:left w:w="0" w:type="dxa"/>
          <w:right w:w="0" w:type="dxa"/>
        </w:tblCellMar>
        <w:tblLook w:val="01E0" w:firstRow="1" w:lastRow="1" w:firstColumn="1" w:lastColumn="1" w:noHBand="0" w:noVBand="0"/>
      </w:tblPr>
      <w:tblGrid>
        <w:gridCol w:w="2163"/>
        <w:gridCol w:w="2935"/>
        <w:gridCol w:w="4278"/>
      </w:tblGrid>
      <w:tr w:rsidR="007914DD" w14:paraId="2EDFEC63" w14:textId="77777777" w:rsidTr="007914DD">
        <w:trPr>
          <w:trHeight w:val="442"/>
          <w:tblCellSpacing w:w="4" w:type="dxa"/>
        </w:trPr>
        <w:tc>
          <w:tcPr>
            <w:tcW w:w="2151" w:type="dxa"/>
            <w:tcBorders>
              <w:top w:val="nil"/>
              <w:left w:val="nil"/>
            </w:tcBorders>
            <w:shd w:val="clear" w:color="auto" w:fill="808080" w:themeFill="background1" w:themeFillShade="80"/>
          </w:tcPr>
          <w:p w14:paraId="324275C0" w14:textId="3D9A308C" w:rsidR="007914DD" w:rsidRPr="007914DD" w:rsidRDefault="007914DD" w:rsidP="007914DD">
            <w:pPr>
              <w:pStyle w:val="TableParagraph"/>
              <w:ind w:left="0"/>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lastRenderedPageBreak/>
              <w:t>Contract Article</w:t>
            </w:r>
          </w:p>
        </w:tc>
        <w:tc>
          <w:tcPr>
            <w:tcW w:w="2927" w:type="dxa"/>
            <w:tcBorders>
              <w:top w:val="nil"/>
            </w:tcBorders>
            <w:shd w:val="clear" w:color="auto" w:fill="808080" w:themeFill="background1" w:themeFillShade="80"/>
          </w:tcPr>
          <w:p w14:paraId="3AAC235D" w14:textId="1AAA740A" w:rsidR="007914DD" w:rsidRPr="007914DD" w:rsidRDefault="007914DD" w:rsidP="007914DD">
            <w:pPr>
              <w:pStyle w:val="TableParagraph"/>
              <w:ind w:left="0"/>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t>Title of Article</w:t>
            </w:r>
          </w:p>
        </w:tc>
        <w:tc>
          <w:tcPr>
            <w:tcW w:w="4266" w:type="dxa"/>
            <w:tcBorders>
              <w:top w:val="nil"/>
              <w:right w:val="nil"/>
            </w:tcBorders>
            <w:shd w:val="clear" w:color="auto" w:fill="808080" w:themeFill="background1" w:themeFillShade="80"/>
          </w:tcPr>
          <w:p w14:paraId="78D56DBD" w14:textId="64083CF8" w:rsidR="007914DD" w:rsidRPr="007914DD" w:rsidRDefault="007914DD" w:rsidP="007914DD">
            <w:pPr>
              <w:pStyle w:val="TableParagraph"/>
              <w:tabs>
                <w:tab w:val="left" w:pos="823"/>
                <w:tab w:val="left" w:pos="824"/>
              </w:tabs>
              <w:ind w:left="0" w:right="318"/>
              <w:jc w:val="center"/>
              <w:rPr>
                <w:rFonts w:asciiTheme="minorHAnsi" w:hAnsiTheme="minorHAnsi" w:cstheme="minorHAnsi"/>
                <w:b/>
                <w:bCs/>
                <w:color w:val="FFFFFF" w:themeColor="background1"/>
                <w:sz w:val="28"/>
                <w:szCs w:val="28"/>
              </w:rPr>
            </w:pPr>
            <w:r w:rsidRPr="007914DD">
              <w:rPr>
                <w:rFonts w:asciiTheme="minorHAnsi" w:hAnsiTheme="minorHAnsi" w:cstheme="minorHAnsi"/>
                <w:b/>
                <w:bCs/>
                <w:color w:val="FFFFFF" w:themeColor="background1"/>
                <w:sz w:val="28"/>
                <w:szCs w:val="28"/>
              </w:rPr>
              <w:t>Salient Article Points/Provisions</w:t>
            </w:r>
          </w:p>
        </w:tc>
      </w:tr>
      <w:tr w:rsidR="00333BEF" w14:paraId="443D8A96" w14:textId="77777777" w:rsidTr="007914DD">
        <w:trPr>
          <w:trHeight w:val="2733"/>
          <w:tblCellSpacing w:w="4" w:type="dxa"/>
        </w:trPr>
        <w:tc>
          <w:tcPr>
            <w:tcW w:w="2151" w:type="dxa"/>
            <w:tcBorders>
              <w:top w:val="nil"/>
              <w:left w:val="nil"/>
            </w:tcBorders>
            <w:shd w:val="clear" w:color="auto" w:fill="A4A4A4"/>
          </w:tcPr>
          <w:p w14:paraId="7B407398" w14:textId="77777777" w:rsidR="00333BEF" w:rsidRDefault="00333BEF">
            <w:pPr>
              <w:pStyle w:val="TableParagraph"/>
              <w:ind w:left="0"/>
              <w:rPr>
                <w:rFonts w:ascii="Times New Roman"/>
              </w:rPr>
            </w:pPr>
          </w:p>
        </w:tc>
        <w:tc>
          <w:tcPr>
            <w:tcW w:w="2927" w:type="dxa"/>
            <w:tcBorders>
              <w:top w:val="nil"/>
            </w:tcBorders>
            <w:shd w:val="clear" w:color="auto" w:fill="ECECEC"/>
          </w:tcPr>
          <w:p w14:paraId="729F96BC" w14:textId="77777777" w:rsidR="00333BEF" w:rsidRDefault="00333BEF">
            <w:pPr>
              <w:pStyle w:val="TableParagraph"/>
              <w:ind w:left="0"/>
              <w:rPr>
                <w:rFonts w:ascii="Times New Roman"/>
              </w:rPr>
            </w:pPr>
          </w:p>
        </w:tc>
        <w:tc>
          <w:tcPr>
            <w:tcW w:w="4266" w:type="dxa"/>
            <w:tcBorders>
              <w:top w:val="nil"/>
              <w:right w:val="nil"/>
            </w:tcBorders>
            <w:shd w:val="clear" w:color="auto" w:fill="ECECEC"/>
          </w:tcPr>
          <w:p w14:paraId="6F66A8B3" w14:textId="77777777" w:rsidR="00333BEF" w:rsidRDefault="00EC7438">
            <w:pPr>
              <w:pStyle w:val="TableParagraph"/>
              <w:numPr>
                <w:ilvl w:val="0"/>
                <w:numId w:val="16"/>
              </w:numPr>
              <w:tabs>
                <w:tab w:val="left" w:pos="823"/>
                <w:tab w:val="left" w:pos="824"/>
              </w:tabs>
              <w:ind w:right="318"/>
            </w:pPr>
            <w:r>
              <w:t>School calendar and school day</w:t>
            </w:r>
            <w:r>
              <w:rPr>
                <w:spacing w:val="-47"/>
              </w:rPr>
              <w:t xml:space="preserve"> </w:t>
            </w:r>
            <w:r>
              <w:t>schedule</w:t>
            </w:r>
          </w:p>
          <w:p w14:paraId="5062C55A" w14:textId="77777777" w:rsidR="00333BEF" w:rsidRDefault="00EC7438">
            <w:pPr>
              <w:pStyle w:val="TableParagraph"/>
              <w:numPr>
                <w:ilvl w:val="0"/>
                <w:numId w:val="16"/>
              </w:numPr>
              <w:tabs>
                <w:tab w:val="left" w:pos="823"/>
                <w:tab w:val="left" w:pos="824"/>
              </w:tabs>
              <w:ind w:hanging="361"/>
            </w:pPr>
            <w:r>
              <w:t>Appropriate</w:t>
            </w:r>
            <w:r>
              <w:rPr>
                <w:spacing w:val="-1"/>
              </w:rPr>
              <w:t xml:space="preserve"> </w:t>
            </w:r>
            <w:r>
              <w:t>ages</w:t>
            </w:r>
            <w:r>
              <w:rPr>
                <w:spacing w:val="-2"/>
              </w:rPr>
              <w:t xml:space="preserve"> </w:t>
            </w:r>
            <w:r>
              <w:t>of</w:t>
            </w:r>
            <w:r>
              <w:rPr>
                <w:spacing w:val="-1"/>
              </w:rPr>
              <w:t xml:space="preserve"> </w:t>
            </w:r>
            <w:r>
              <w:t>students</w:t>
            </w:r>
          </w:p>
          <w:p w14:paraId="7839DDF1" w14:textId="77777777" w:rsidR="00333BEF" w:rsidRDefault="00EC7438">
            <w:pPr>
              <w:pStyle w:val="TableParagraph"/>
              <w:numPr>
                <w:ilvl w:val="0"/>
                <w:numId w:val="16"/>
              </w:numPr>
              <w:tabs>
                <w:tab w:val="left" w:pos="823"/>
                <w:tab w:val="left" w:pos="824"/>
              </w:tabs>
              <w:ind w:right="122"/>
            </w:pPr>
            <w:r>
              <w:t>Ensuring appropriate submission</w:t>
            </w:r>
            <w:r>
              <w:rPr>
                <w:spacing w:val="1"/>
              </w:rPr>
              <w:t xml:space="preserve"> </w:t>
            </w:r>
            <w:r>
              <w:t>of matriculation agreements (e.g.</w:t>
            </w:r>
            <w:r>
              <w:rPr>
                <w:spacing w:val="-47"/>
              </w:rPr>
              <w:t xml:space="preserve"> </w:t>
            </w:r>
            <w:r>
              <w:t>entrance agreements entered</w:t>
            </w:r>
            <w:r>
              <w:rPr>
                <w:spacing w:val="1"/>
              </w:rPr>
              <w:t xml:space="preserve"> </w:t>
            </w:r>
            <w:r>
              <w:t>into with surrounding charter</w:t>
            </w:r>
            <w:r>
              <w:rPr>
                <w:spacing w:val="1"/>
              </w:rPr>
              <w:t xml:space="preserve"> </w:t>
            </w:r>
            <w:r>
              <w:t>public and/or traditional public</w:t>
            </w:r>
            <w:r>
              <w:rPr>
                <w:spacing w:val="1"/>
              </w:rPr>
              <w:t xml:space="preserve"> </w:t>
            </w:r>
            <w:r>
              <w:t>schools)</w:t>
            </w:r>
          </w:p>
          <w:p w14:paraId="5F0454FE" w14:textId="77777777" w:rsidR="00333BEF" w:rsidRDefault="00EC7438">
            <w:pPr>
              <w:pStyle w:val="TableParagraph"/>
              <w:numPr>
                <w:ilvl w:val="0"/>
                <w:numId w:val="16"/>
              </w:numPr>
              <w:tabs>
                <w:tab w:val="left" w:pos="823"/>
                <w:tab w:val="left" w:pos="824"/>
              </w:tabs>
              <w:spacing w:line="263" w:lineRule="exact"/>
              <w:ind w:hanging="361"/>
            </w:pPr>
            <w:r>
              <w:t>Transparency</w:t>
            </w:r>
            <w:r>
              <w:rPr>
                <w:spacing w:val="-4"/>
              </w:rPr>
              <w:t xml:space="preserve"> </w:t>
            </w:r>
            <w:r>
              <w:t>obligations</w:t>
            </w:r>
          </w:p>
        </w:tc>
      </w:tr>
      <w:tr w:rsidR="00333BEF" w14:paraId="5399824D" w14:textId="77777777" w:rsidTr="007914DD">
        <w:trPr>
          <w:trHeight w:val="806"/>
          <w:tblCellSpacing w:w="4" w:type="dxa"/>
        </w:trPr>
        <w:tc>
          <w:tcPr>
            <w:tcW w:w="2151" w:type="dxa"/>
            <w:tcBorders>
              <w:left w:val="nil"/>
            </w:tcBorders>
            <w:shd w:val="clear" w:color="auto" w:fill="A4A4A4"/>
          </w:tcPr>
          <w:p w14:paraId="07FA6F11" w14:textId="77777777" w:rsidR="00333BEF" w:rsidRDefault="00EC7438">
            <w:pPr>
              <w:pStyle w:val="TableParagraph"/>
              <w:ind w:left="98"/>
              <w:rPr>
                <w:b/>
                <w:sz w:val="28"/>
              </w:rPr>
            </w:pPr>
            <w:r>
              <w:rPr>
                <w:b/>
                <w:color w:val="FFFFFF"/>
                <w:sz w:val="28"/>
              </w:rPr>
              <w:t>Article</w:t>
            </w:r>
            <w:r>
              <w:rPr>
                <w:b/>
                <w:color w:val="FFFFFF"/>
                <w:spacing w:val="-2"/>
                <w:sz w:val="28"/>
              </w:rPr>
              <w:t xml:space="preserve"> </w:t>
            </w:r>
            <w:r>
              <w:rPr>
                <w:b/>
                <w:color w:val="FFFFFF"/>
                <w:sz w:val="28"/>
              </w:rPr>
              <w:t>VII</w:t>
            </w:r>
          </w:p>
        </w:tc>
        <w:tc>
          <w:tcPr>
            <w:tcW w:w="2927" w:type="dxa"/>
            <w:shd w:val="clear" w:color="auto" w:fill="DBDBDB"/>
          </w:tcPr>
          <w:p w14:paraId="2D839919" w14:textId="77777777" w:rsidR="00333BEF" w:rsidRDefault="00EC7438">
            <w:pPr>
              <w:pStyle w:val="TableParagraph"/>
              <w:spacing w:line="266" w:lineRule="exact"/>
              <w:ind w:left="102"/>
              <w:rPr>
                <w:i/>
              </w:rPr>
            </w:pPr>
            <w:r>
              <w:rPr>
                <w:i/>
              </w:rPr>
              <w:t>Tuition</w:t>
            </w:r>
            <w:r>
              <w:rPr>
                <w:i/>
                <w:spacing w:val="-3"/>
              </w:rPr>
              <w:t xml:space="preserve"> </w:t>
            </w:r>
            <w:r>
              <w:rPr>
                <w:i/>
              </w:rPr>
              <w:t>(p.</w:t>
            </w:r>
            <w:r>
              <w:rPr>
                <w:i/>
                <w:spacing w:val="-3"/>
              </w:rPr>
              <w:t xml:space="preserve"> </w:t>
            </w:r>
            <w:r>
              <w:rPr>
                <w:i/>
              </w:rPr>
              <w:t>13)</w:t>
            </w:r>
          </w:p>
        </w:tc>
        <w:tc>
          <w:tcPr>
            <w:tcW w:w="4266" w:type="dxa"/>
            <w:tcBorders>
              <w:right w:val="nil"/>
            </w:tcBorders>
            <w:shd w:val="clear" w:color="auto" w:fill="DBDBDB"/>
          </w:tcPr>
          <w:p w14:paraId="6EA88F97" w14:textId="1CD9854D" w:rsidR="00333BEF" w:rsidRDefault="00EB7497" w:rsidP="00EB7497">
            <w:pPr>
              <w:pStyle w:val="TableParagraph"/>
              <w:ind w:left="103" w:right="592"/>
            </w:pPr>
            <w:r>
              <w:t xml:space="preserve">Academy </w:t>
            </w:r>
            <w:r w:rsidR="00EC7438">
              <w:t>shall not charge tuition but may</w:t>
            </w:r>
            <w:r w:rsidR="00242C95">
              <w:t xml:space="preserve"> </w:t>
            </w:r>
            <w:r w:rsidR="00EC7438">
              <w:rPr>
                <w:spacing w:val="-47"/>
              </w:rPr>
              <w:t xml:space="preserve"> </w:t>
            </w:r>
            <w:r w:rsidR="00EC7438">
              <w:t>impose fees and</w:t>
            </w:r>
            <w:r w:rsidR="00EC7438">
              <w:rPr>
                <w:spacing w:val="-1"/>
              </w:rPr>
              <w:t xml:space="preserve"> </w:t>
            </w:r>
            <w:r w:rsidR="00EC7438">
              <w:t>require</w:t>
            </w:r>
            <w:r w:rsidR="00EC7438">
              <w:rPr>
                <w:spacing w:val="-1"/>
              </w:rPr>
              <w:t xml:space="preserve"> </w:t>
            </w:r>
            <w:r w:rsidR="00EC7438">
              <w:t>activity</w:t>
            </w:r>
            <w:r>
              <w:t xml:space="preserve"> </w:t>
            </w:r>
            <w:r w:rsidR="00EC7438">
              <w:t>payments,</w:t>
            </w:r>
            <w:r w:rsidR="00EC7438">
              <w:rPr>
                <w:spacing w:val="1"/>
              </w:rPr>
              <w:t xml:space="preserve"> </w:t>
            </w:r>
            <w:r w:rsidR="00EC7438">
              <w:t>as</w:t>
            </w:r>
            <w:r w:rsidR="00EC7438">
              <w:rPr>
                <w:spacing w:val="-3"/>
              </w:rPr>
              <w:t xml:space="preserve"> </w:t>
            </w:r>
            <w:r w:rsidR="00EC7438">
              <w:t>legal and</w:t>
            </w:r>
            <w:r w:rsidR="00EC7438">
              <w:rPr>
                <w:spacing w:val="-1"/>
              </w:rPr>
              <w:t xml:space="preserve"> </w:t>
            </w:r>
            <w:r w:rsidR="00EC7438">
              <w:t>appropriate</w:t>
            </w:r>
          </w:p>
        </w:tc>
      </w:tr>
      <w:tr w:rsidR="00333BEF" w14:paraId="4B1562CD" w14:textId="77777777" w:rsidTr="007914DD">
        <w:trPr>
          <w:trHeight w:val="8233"/>
          <w:tblCellSpacing w:w="4" w:type="dxa"/>
        </w:trPr>
        <w:tc>
          <w:tcPr>
            <w:tcW w:w="2151" w:type="dxa"/>
            <w:tcBorders>
              <w:left w:val="nil"/>
            </w:tcBorders>
            <w:shd w:val="clear" w:color="auto" w:fill="A4A4A4"/>
          </w:tcPr>
          <w:p w14:paraId="432893EC" w14:textId="77777777" w:rsidR="00333BEF" w:rsidRDefault="00EC7438">
            <w:pPr>
              <w:pStyle w:val="TableParagraph"/>
              <w:spacing w:line="341" w:lineRule="exact"/>
              <w:ind w:left="98"/>
              <w:rPr>
                <w:b/>
                <w:sz w:val="28"/>
              </w:rPr>
            </w:pPr>
            <w:r>
              <w:rPr>
                <w:b/>
                <w:color w:val="FFFFFF"/>
                <w:sz w:val="28"/>
              </w:rPr>
              <w:t>Article</w:t>
            </w:r>
            <w:r>
              <w:rPr>
                <w:b/>
                <w:color w:val="FFFFFF"/>
                <w:spacing w:val="-3"/>
                <w:sz w:val="28"/>
              </w:rPr>
              <w:t xml:space="preserve"> </w:t>
            </w:r>
            <w:r>
              <w:rPr>
                <w:b/>
                <w:color w:val="FFFFFF"/>
                <w:sz w:val="28"/>
              </w:rPr>
              <w:t>VIII</w:t>
            </w:r>
          </w:p>
        </w:tc>
        <w:tc>
          <w:tcPr>
            <w:tcW w:w="2927" w:type="dxa"/>
            <w:shd w:val="clear" w:color="auto" w:fill="ECECEC"/>
          </w:tcPr>
          <w:p w14:paraId="06BF974F" w14:textId="77777777" w:rsidR="00333BEF" w:rsidRDefault="00EC7438">
            <w:pPr>
              <w:pStyle w:val="TableParagraph"/>
              <w:ind w:left="102" w:right="159"/>
              <w:rPr>
                <w:i/>
              </w:rPr>
            </w:pPr>
            <w:r>
              <w:rPr>
                <w:i/>
              </w:rPr>
              <w:t>Compliance with Applicable Laws</w:t>
            </w:r>
            <w:r>
              <w:rPr>
                <w:i/>
                <w:spacing w:val="-47"/>
              </w:rPr>
              <w:t xml:space="preserve"> </w:t>
            </w:r>
            <w:r>
              <w:rPr>
                <w:i/>
              </w:rPr>
              <w:t>(pps.</w:t>
            </w:r>
            <w:r>
              <w:rPr>
                <w:i/>
                <w:spacing w:val="-1"/>
              </w:rPr>
              <w:t xml:space="preserve"> </w:t>
            </w:r>
            <w:r>
              <w:rPr>
                <w:i/>
              </w:rPr>
              <w:t>14-16)</w:t>
            </w:r>
          </w:p>
        </w:tc>
        <w:tc>
          <w:tcPr>
            <w:tcW w:w="4266" w:type="dxa"/>
            <w:tcBorders>
              <w:right w:val="nil"/>
            </w:tcBorders>
            <w:shd w:val="clear" w:color="auto" w:fill="ECECEC"/>
          </w:tcPr>
          <w:p w14:paraId="7F1C6B9E" w14:textId="77777777" w:rsidR="00333BEF" w:rsidRDefault="00EC7438">
            <w:pPr>
              <w:pStyle w:val="TableParagraph"/>
              <w:ind w:left="103" w:right="177"/>
            </w:pPr>
            <w:r>
              <w:t>It is expected that the Academy, through</w:t>
            </w:r>
            <w:r>
              <w:rPr>
                <w:spacing w:val="-47"/>
              </w:rPr>
              <w:t xml:space="preserve"> </w:t>
            </w:r>
            <w:r>
              <w:t>its board, will comply with all rules,</w:t>
            </w:r>
            <w:r>
              <w:rPr>
                <w:spacing w:val="1"/>
              </w:rPr>
              <w:t xml:space="preserve"> </w:t>
            </w:r>
            <w:r>
              <w:t>regulations and laws incidental to its</w:t>
            </w:r>
            <w:r>
              <w:rPr>
                <w:spacing w:val="1"/>
              </w:rPr>
              <w:t xml:space="preserve"> </w:t>
            </w:r>
            <w:r>
              <w:t>status as a public school and non-profit</w:t>
            </w:r>
            <w:r>
              <w:rPr>
                <w:spacing w:val="1"/>
              </w:rPr>
              <w:t xml:space="preserve"> </w:t>
            </w:r>
            <w:r>
              <w:t>corporation,</w:t>
            </w:r>
            <w:r>
              <w:rPr>
                <w:spacing w:val="-4"/>
              </w:rPr>
              <w:t xml:space="preserve"> </w:t>
            </w:r>
            <w:r>
              <w:t>including</w:t>
            </w:r>
            <w:r>
              <w:rPr>
                <w:spacing w:val="-1"/>
              </w:rPr>
              <w:t xml:space="preserve"> </w:t>
            </w:r>
            <w:r>
              <w:t>but</w:t>
            </w:r>
            <w:r>
              <w:rPr>
                <w:spacing w:val="-2"/>
              </w:rPr>
              <w:t xml:space="preserve"> </w:t>
            </w:r>
            <w:r>
              <w:t>not</w:t>
            </w:r>
            <w:r>
              <w:rPr>
                <w:spacing w:val="-1"/>
              </w:rPr>
              <w:t xml:space="preserve"> </w:t>
            </w:r>
            <w:r>
              <w:t>limited</w:t>
            </w:r>
            <w:r>
              <w:rPr>
                <w:spacing w:val="-3"/>
              </w:rPr>
              <w:t xml:space="preserve"> </w:t>
            </w:r>
            <w:r>
              <w:t>to:</w:t>
            </w:r>
          </w:p>
          <w:p w14:paraId="005975E7" w14:textId="77777777" w:rsidR="00333BEF" w:rsidRDefault="00EC7438">
            <w:pPr>
              <w:pStyle w:val="TableParagraph"/>
              <w:numPr>
                <w:ilvl w:val="0"/>
                <w:numId w:val="15"/>
              </w:numPr>
              <w:tabs>
                <w:tab w:val="left" w:pos="751"/>
                <w:tab w:val="left" w:pos="752"/>
              </w:tabs>
              <w:ind w:right="471"/>
              <w:rPr>
                <w:i/>
              </w:rPr>
            </w:pPr>
            <w:r>
              <w:rPr>
                <w:i/>
              </w:rPr>
              <w:t>Enabling legislation (PA 277 0f</w:t>
            </w:r>
            <w:r>
              <w:rPr>
                <w:i/>
                <w:spacing w:val="-47"/>
              </w:rPr>
              <w:t xml:space="preserve"> </w:t>
            </w:r>
            <w:r>
              <w:rPr>
                <w:i/>
              </w:rPr>
              <w:t>2011)</w:t>
            </w:r>
          </w:p>
          <w:p w14:paraId="030CC8CF" w14:textId="77777777" w:rsidR="00333BEF" w:rsidRDefault="00EC7438">
            <w:pPr>
              <w:pStyle w:val="TableParagraph"/>
              <w:numPr>
                <w:ilvl w:val="0"/>
                <w:numId w:val="15"/>
              </w:numPr>
              <w:tabs>
                <w:tab w:val="left" w:pos="751"/>
                <w:tab w:val="left" w:pos="752"/>
              </w:tabs>
              <w:ind w:hanging="361"/>
              <w:rPr>
                <w:i/>
              </w:rPr>
            </w:pPr>
            <w:r>
              <w:rPr>
                <w:i/>
              </w:rPr>
              <w:t>State</w:t>
            </w:r>
            <w:r>
              <w:rPr>
                <w:i/>
                <w:spacing w:val="-3"/>
              </w:rPr>
              <w:t xml:space="preserve"> </w:t>
            </w:r>
            <w:r>
              <w:rPr>
                <w:i/>
              </w:rPr>
              <w:t>School Aid</w:t>
            </w:r>
            <w:r>
              <w:rPr>
                <w:i/>
                <w:spacing w:val="-1"/>
              </w:rPr>
              <w:t xml:space="preserve"> </w:t>
            </w:r>
            <w:r>
              <w:rPr>
                <w:i/>
              </w:rPr>
              <w:t>Act</w:t>
            </w:r>
          </w:p>
          <w:p w14:paraId="1C804EEC" w14:textId="77777777" w:rsidR="00333BEF" w:rsidRDefault="00EC7438">
            <w:pPr>
              <w:pStyle w:val="TableParagraph"/>
              <w:numPr>
                <w:ilvl w:val="0"/>
                <w:numId w:val="15"/>
              </w:numPr>
              <w:tabs>
                <w:tab w:val="left" w:pos="751"/>
                <w:tab w:val="left" w:pos="752"/>
              </w:tabs>
              <w:spacing w:line="279" w:lineRule="exact"/>
              <w:ind w:hanging="361"/>
              <w:rPr>
                <w:i/>
              </w:rPr>
            </w:pPr>
            <w:r>
              <w:rPr>
                <w:i/>
              </w:rPr>
              <w:t>Open</w:t>
            </w:r>
            <w:r>
              <w:rPr>
                <w:i/>
                <w:spacing w:val="-2"/>
              </w:rPr>
              <w:t xml:space="preserve"> </w:t>
            </w:r>
            <w:r>
              <w:rPr>
                <w:i/>
              </w:rPr>
              <w:t>Meetings</w:t>
            </w:r>
            <w:r>
              <w:rPr>
                <w:i/>
                <w:spacing w:val="-1"/>
              </w:rPr>
              <w:t xml:space="preserve"> </w:t>
            </w:r>
            <w:r>
              <w:rPr>
                <w:i/>
              </w:rPr>
              <w:t>Act</w:t>
            </w:r>
          </w:p>
          <w:p w14:paraId="01606B8C" w14:textId="77777777" w:rsidR="00333BEF" w:rsidRDefault="00EC7438">
            <w:pPr>
              <w:pStyle w:val="TableParagraph"/>
              <w:numPr>
                <w:ilvl w:val="0"/>
                <w:numId w:val="15"/>
              </w:numPr>
              <w:tabs>
                <w:tab w:val="left" w:pos="751"/>
                <w:tab w:val="left" w:pos="752"/>
              </w:tabs>
              <w:spacing w:line="279" w:lineRule="exact"/>
              <w:ind w:hanging="361"/>
              <w:rPr>
                <w:i/>
              </w:rPr>
            </w:pPr>
            <w:r>
              <w:rPr>
                <w:i/>
              </w:rPr>
              <w:t>Freedom</w:t>
            </w:r>
            <w:r>
              <w:rPr>
                <w:i/>
                <w:spacing w:val="-3"/>
              </w:rPr>
              <w:t xml:space="preserve"> </w:t>
            </w:r>
            <w:r>
              <w:rPr>
                <w:i/>
              </w:rPr>
              <w:t>of</w:t>
            </w:r>
            <w:r>
              <w:rPr>
                <w:i/>
                <w:spacing w:val="-5"/>
              </w:rPr>
              <w:t xml:space="preserve"> </w:t>
            </w:r>
            <w:r>
              <w:rPr>
                <w:i/>
              </w:rPr>
              <w:t>Information</w:t>
            </w:r>
            <w:r>
              <w:rPr>
                <w:i/>
                <w:spacing w:val="-4"/>
              </w:rPr>
              <w:t xml:space="preserve"> </w:t>
            </w:r>
            <w:r>
              <w:rPr>
                <w:i/>
              </w:rPr>
              <w:t>Act</w:t>
            </w:r>
          </w:p>
          <w:p w14:paraId="6B0A99CF" w14:textId="77777777" w:rsidR="00333BEF" w:rsidRDefault="00EC7438">
            <w:pPr>
              <w:pStyle w:val="TableParagraph"/>
              <w:numPr>
                <w:ilvl w:val="0"/>
                <w:numId w:val="15"/>
              </w:numPr>
              <w:tabs>
                <w:tab w:val="left" w:pos="751"/>
                <w:tab w:val="left" w:pos="752"/>
              </w:tabs>
              <w:ind w:hanging="361"/>
              <w:rPr>
                <w:i/>
              </w:rPr>
            </w:pPr>
            <w:r>
              <w:rPr>
                <w:i/>
              </w:rPr>
              <w:t>Public</w:t>
            </w:r>
            <w:r>
              <w:rPr>
                <w:i/>
                <w:spacing w:val="-4"/>
              </w:rPr>
              <w:t xml:space="preserve"> </w:t>
            </w:r>
            <w:r>
              <w:rPr>
                <w:i/>
              </w:rPr>
              <w:t>Employees</w:t>
            </w:r>
            <w:r>
              <w:rPr>
                <w:i/>
                <w:spacing w:val="-4"/>
              </w:rPr>
              <w:t xml:space="preserve"> </w:t>
            </w:r>
            <w:r>
              <w:rPr>
                <w:i/>
              </w:rPr>
              <w:t>Relations</w:t>
            </w:r>
            <w:r>
              <w:rPr>
                <w:i/>
                <w:spacing w:val="-5"/>
              </w:rPr>
              <w:t xml:space="preserve"> </w:t>
            </w:r>
            <w:r>
              <w:rPr>
                <w:i/>
              </w:rPr>
              <w:t>Act</w:t>
            </w:r>
          </w:p>
          <w:p w14:paraId="10BB8863" w14:textId="77777777" w:rsidR="00333BEF" w:rsidRDefault="00EC7438">
            <w:pPr>
              <w:pStyle w:val="TableParagraph"/>
              <w:numPr>
                <w:ilvl w:val="0"/>
                <w:numId w:val="15"/>
              </w:numPr>
              <w:tabs>
                <w:tab w:val="left" w:pos="751"/>
                <w:tab w:val="left" w:pos="752"/>
              </w:tabs>
              <w:ind w:right="730"/>
              <w:rPr>
                <w:i/>
              </w:rPr>
            </w:pPr>
            <w:r>
              <w:rPr>
                <w:i/>
              </w:rPr>
              <w:t>Prevailing Wage and Fringe</w:t>
            </w:r>
            <w:r>
              <w:rPr>
                <w:i/>
                <w:spacing w:val="-47"/>
              </w:rPr>
              <w:t xml:space="preserve"> </w:t>
            </w:r>
            <w:r>
              <w:rPr>
                <w:i/>
              </w:rPr>
              <w:t>Benefits on</w:t>
            </w:r>
            <w:r>
              <w:rPr>
                <w:i/>
                <w:spacing w:val="-4"/>
              </w:rPr>
              <w:t xml:space="preserve"> </w:t>
            </w:r>
            <w:r>
              <w:rPr>
                <w:i/>
              </w:rPr>
              <w:t>State</w:t>
            </w:r>
            <w:r>
              <w:rPr>
                <w:i/>
                <w:spacing w:val="-2"/>
              </w:rPr>
              <w:t xml:space="preserve"> </w:t>
            </w:r>
            <w:r>
              <w:rPr>
                <w:i/>
              </w:rPr>
              <w:t>Projects</w:t>
            </w:r>
          </w:p>
          <w:p w14:paraId="056BEDB3" w14:textId="77777777" w:rsidR="00333BEF" w:rsidRDefault="00EC7438">
            <w:pPr>
              <w:pStyle w:val="TableParagraph"/>
              <w:numPr>
                <w:ilvl w:val="0"/>
                <w:numId w:val="15"/>
              </w:numPr>
              <w:tabs>
                <w:tab w:val="left" w:pos="751"/>
                <w:tab w:val="left" w:pos="752"/>
              </w:tabs>
              <w:spacing w:line="279" w:lineRule="exact"/>
              <w:ind w:hanging="361"/>
              <w:rPr>
                <w:i/>
              </w:rPr>
            </w:pPr>
            <w:r>
              <w:rPr>
                <w:i/>
              </w:rPr>
              <w:t>Competitive</w:t>
            </w:r>
            <w:r>
              <w:rPr>
                <w:i/>
                <w:spacing w:val="-3"/>
              </w:rPr>
              <w:t xml:space="preserve"> </w:t>
            </w:r>
            <w:r>
              <w:rPr>
                <w:i/>
              </w:rPr>
              <w:t>Bidding</w:t>
            </w:r>
          </w:p>
          <w:p w14:paraId="188A9431" w14:textId="77777777" w:rsidR="00333BEF" w:rsidRDefault="00EC7438">
            <w:pPr>
              <w:pStyle w:val="TableParagraph"/>
              <w:numPr>
                <w:ilvl w:val="0"/>
                <w:numId w:val="15"/>
              </w:numPr>
              <w:tabs>
                <w:tab w:val="left" w:pos="751"/>
                <w:tab w:val="left" w:pos="752"/>
              </w:tabs>
              <w:ind w:right="130"/>
              <w:rPr>
                <w:i/>
              </w:rPr>
            </w:pPr>
            <w:r>
              <w:rPr>
                <w:i/>
              </w:rPr>
              <w:t>Public School Employees</w:t>
            </w:r>
            <w:r>
              <w:rPr>
                <w:i/>
                <w:spacing w:val="1"/>
              </w:rPr>
              <w:t xml:space="preserve"> </w:t>
            </w:r>
            <w:r>
              <w:rPr>
                <w:i/>
              </w:rPr>
              <w:t>Retirement Act (if employees are</w:t>
            </w:r>
            <w:r>
              <w:rPr>
                <w:i/>
                <w:spacing w:val="1"/>
              </w:rPr>
              <w:t xml:space="preserve"> </w:t>
            </w:r>
            <w:r>
              <w:rPr>
                <w:i/>
              </w:rPr>
              <w:t>employed directly by the Academy</w:t>
            </w:r>
            <w:r>
              <w:rPr>
                <w:i/>
                <w:spacing w:val="-47"/>
              </w:rPr>
              <w:t xml:space="preserve"> </w:t>
            </w:r>
            <w:r>
              <w:rPr>
                <w:i/>
              </w:rPr>
              <w:t>Board)</w:t>
            </w:r>
          </w:p>
          <w:p w14:paraId="1763DD11" w14:textId="77777777" w:rsidR="00333BEF" w:rsidRDefault="00EC7438">
            <w:pPr>
              <w:pStyle w:val="TableParagraph"/>
              <w:numPr>
                <w:ilvl w:val="0"/>
                <w:numId w:val="15"/>
              </w:numPr>
              <w:tabs>
                <w:tab w:val="left" w:pos="751"/>
                <w:tab w:val="left" w:pos="752"/>
              </w:tabs>
              <w:ind w:hanging="361"/>
              <w:rPr>
                <w:i/>
              </w:rPr>
            </w:pPr>
            <w:r>
              <w:rPr>
                <w:i/>
              </w:rPr>
              <w:t>Non-Discrimination</w:t>
            </w:r>
            <w:r>
              <w:rPr>
                <w:i/>
                <w:spacing w:val="-3"/>
              </w:rPr>
              <w:t xml:space="preserve"> </w:t>
            </w:r>
            <w:r>
              <w:rPr>
                <w:i/>
              </w:rPr>
              <w:t>Act</w:t>
            </w:r>
          </w:p>
          <w:p w14:paraId="6D2490AB" w14:textId="77777777" w:rsidR="00333BEF" w:rsidRDefault="00EC7438">
            <w:pPr>
              <w:pStyle w:val="TableParagraph"/>
              <w:numPr>
                <w:ilvl w:val="0"/>
                <w:numId w:val="15"/>
              </w:numPr>
              <w:tabs>
                <w:tab w:val="left" w:pos="751"/>
                <w:tab w:val="left" w:pos="752"/>
              </w:tabs>
              <w:spacing w:before="1" w:line="279" w:lineRule="exact"/>
              <w:ind w:hanging="361"/>
              <w:rPr>
                <w:i/>
              </w:rPr>
            </w:pPr>
            <w:r>
              <w:rPr>
                <w:i/>
              </w:rPr>
              <w:t>Incompatible</w:t>
            </w:r>
            <w:r>
              <w:rPr>
                <w:i/>
                <w:spacing w:val="-2"/>
              </w:rPr>
              <w:t xml:space="preserve"> </w:t>
            </w:r>
            <w:r>
              <w:rPr>
                <w:i/>
              </w:rPr>
              <w:t>Public</w:t>
            </w:r>
            <w:r>
              <w:rPr>
                <w:i/>
                <w:spacing w:val="-1"/>
              </w:rPr>
              <w:t xml:space="preserve"> </w:t>
            </w:r>
            <w:r>
              <w:rPr>
                <w:i/>
              </w:rPr>
              <w:t>Offices</w:t>
            </w:r>
            <w:r>
              <w:rPr>
                <w:i/>
                <w:spacing w:val="-3"/>
              </w:rPr>
              <w:t xml:space="preserve"> </w:t>
            </w:r>
            <w:r>
              <w:rPr>
                <w:i/>
              </w:rPr>
              <w:t>Law</w:t>
            </w:r>
          </w:p>
          <w:p w14:paraId="2ECED281" w14:textId="77777777" w:rsidR="00333BEF" w:rsidRDefault="00EC7438">
            <w:pPr>
              <w:pStyle w:val="TableParagraph"/>
              <w:numPr>
                <w:ilvl w:val="0"/>
                <w:numId w:val="15"/>
              </w:numPr>
              <w:tabs>
                <w:tab w:val="left" w:pos="751"/>
                <w:tab w:val="left" w:pos="752"/>
              </w:tabs>
              <w:ind w:right="325"/>
              <w:rPr>
                <w:i/>
              </w:rPr>
            </w:pPr>
            <w:r>
              <w:rPr>
                <w:i/>
              </w:rPr>
              <w:t>Uniform Budget and Accounting</w:t>
            </w:r>
            <w:r>
              <w:rPr>
                <w:i/>
                <w:spacing w:val="-47"/>
              </w:rPr>
              <w:t xml:space="preserve"> </w:t>
            </w:r>
            <w:r>
              <w:rPr>
                <w:i/>
              </w:rPr>
              <w:t>Act</w:t>
            </w:r>
          </w:p>
          <w:p w14:paraId="4F6E655F" w14:textId="77777777" w:rsidR="00333BEF" w:rsidRDefault="00EC7438">
            <w:pPr>
              <w:pStyle w:val="TableParagraph"/>
              <w:numPr>
                <w:ilvl w:val="0"/>
                <w:numId w:val="15"/>
              </w:numPr>
              <w:tabs>
                <w:tab w:val="left" w:pos="751"/>
                <w:tab w:val="left" w:pos="752"/>
              </w:tabs>
              <w:ind w:right="266"/>
              <w:rPr>
                <w:i/>
              </w:rPr>
            </w:pPr>
            <w:r>
              <w:rPr>
                <w:i/>
              </w:rPr>
              <w:t>Revised Municipal Finance Act of</w:t>
            </w:r>
            <w:r>
              <w:rPr>
                <w:i/>
                <w:spacing w:val="-47"/>
              </w:rPr>
              <w:t xml:space="preserve"> </w:t>
            </w:r>
            <w:r>
              <w:rPr>
                <w:i/>
              </w:rPr>
              <w:t>2001</w:t>
            </w:r>
          </w:p>
          <w:p w14:paraId="5933C46D" w14:textId="77777777" w:rsidR="00333BEF" w:rsidRDefault="00EC7438">
            <w:pPr>
              <w:pStyle w:val="TableParagraph"/>
              <w:numPr>
                <w:ilvl w:val="0"/>
                <w:numId w:val="15"/>
              </w:numPr>
              <w:tabs>
                <w:tab w:val="left" w:pos="751"/>
                <w:tab w:val="left" w:pos="752"/>
              </w:tabs>
              <w:ind w:right="240"/>
              <w:rPr>
                <w:i/>
              </w:rPr>
            </w:pPr>
            <w:r>
              <w:rPr>
                <w:i/>
              </w:rPr>
              <w:t>Public Employees Health Benefits</w:t>
            </w:r>
            <w:r>
              <w:rPr>
                <w:i/>
                <w:spacing w:val="-47"/>
              </w:rPr>
              <w:t xml:space="preserve"> </w:t>
            </w:r>
            <w:r>
              <w:rPr>
                <w:i/>
              </w:rPr>
              <w:t>Act (if employees are employed</w:t>
            </w:r>
            <w:r>
              <w:rPr>
                <w:i/>
                <w:spacing w:val="1"/>
              </w:rPr>
              <w:t xml:space="preserve"> </w:t>
            </w:r>
            <w:r>
              <w:rPr>
                <w:i/>
              </w:rPr>
              <w:t>directly</w:t>
            </w:r>
            <w:r>
              <w:rPr>
                <w:i/>
                <w:spacing w:val="-2"/>
              </w:rPr>
              <w:t xml:space="preserve"> </w:t>
            </w:r>
            <w:r>
              <w:rPr>
                <w:i/>
              </w:rPr>
              <w:t>by</w:t>
            </w:r>
            <w:r>
              <w:rPr>
                <w:i/>
                <w:spacing w:val="-1"/>
              </w:rPr>
              <w:t xml:space="preserve"> </w:t>
            </w:r>
            <w:r>
              <w:rPr>
                <w:i/>
              </w:rPr>
              <w:t>the Academy Board)</w:t>
            </w:r>
          </w:p>
          <w:p w14:paraId="32037E69" w14:textId="77777777" w:rsidR="00333BEF" w:rsidRDefault="00EC7438">
            <w:pPr>
              <w:pStyle w:val="TableParagraph"/>
              <w:numPr>
                <w:ilvl w:val="0"/>
                <w:numId w:val="15"/>
              </w:numPr>
              <w:tabs>
                <w:tab w:val="left" w:pos="751"/>
                <w:tab w:val="left" w:pos="752"/>
              </w:tabs>
              <w:ind w:right="858"/>
              <w:rPr>
                <w:i/>
              </w:rPr>
            </w:pPr>
            <w:r>
              <w:rPr>
                <w:i/>
              </w:rPr>
              <w:t>All other federal and state</w:t>
            </w:r>
            <w:r>
              <w:rPr>
                <w:i/>
                <w:spacing w:val="-47"/>
              </w:rPr>
              <w:t xml:space="preserve"> </w:t>
            </w:r>
            <w:r>
              <w:rPr>
                <w:i/>
              </w:rPr>
              <w:t>applicable</w:t>
            </w:r>
            <w:r>
              <w:rPr>
                <w:i/>
                <w:spacing w:val="-1"/>
              </w:rPr>
              <w:t xml:space="preserve"> </w:t>
            </w:r>
            <w:r>
              <w:rPr>
                <w:i/>
              </w:rPr>
              <w:t>laws</w:t>
            </w:r>
          </w:p>
        </w:tc>
      </w:tr>
      <w:tr w:rsidR="007914DD" w14:paraId="31BB8CCB" w14:textId="77777777" w:rsidTr="007914DD">
        <w:trPr>
          <w:trHeight w:val="446"/>
          <w:tblCellSpacing w:w="4" w:type="dxa"/>
        </w:trPr>
        <w:tc>
          <w:tcPr>
            <w:tcW w:w="2151" w:type="dxa"/>
            <w:tcBorders>
              <w:left w:val="nil"/>
              <w:bottom w:val="nil"/>
            </w:tcBorders>
            <w:shd w:val="clear" w:color="auto" w:fill="808080" w:themeFill="background1" w:themeFillShade="80"/>
          </w:tcPr>
          <w:p w14:paraId="22AB9598" w14:textId="09458FAD" w:rsidR="007914DD" w:rsidRPr="007914DD" w:rsidRDefault="007914DD" w:rsidP="007914DD">
            <w:pPr>
              <w:pStyle w:val="TableParagraph"/>
              <w:spacing w:line="341" w:lineRule="exact"/>
              <w:ind w:left="98"/>
              <w:jc w:val="center"/>
              <w:rPr>
                <w:b/>
                <w:color w:val="FFFFFF" w:themeColor="background1"/>
                <w:sz w:val="28"/>
              </w:rPr>
            </w:pPr>
            <w:r w:rsidRPr="007914DD">
              <w:rPr>
                <w:b/>
                <w:color w:val="FFFFFF" w:themeColor="background1"/>
                <w:sz w:val="28"/>
              </w:rPr>
              <w:lastRenderedPageBreak/>
              <w:t>Contract Article</w:t>
            </w:r>
          </w:p>
        </w:tc>
        <w:tc>
          <w:tcPr>
            <w:tcW w:w="2927" w:type="dxa"/>
            <w:tcBorders>
              <w:bottom w:val="nil"/>
            </w:tcBorders>
            <w:shd w:val="clear" w:color="auto" w:fill="808080" w:themeFill="background1" w:themeFillShade="80"/>
          </w:tcPr>
          <w:p w14:paraId="2B96BE8A" w14:textId="4AA1918D" w:rsidR="007914DD" w:rsidRPr="007914DD" w:rsidRDefault="007914DD" w:rsidP="007914DD">
            <w:pPr>
              <w:pStyle w:val="TableParagraph"/>
              <w:ind w:left="101"/>
              <w:jc w:val="center"/>
              <w:rPr>
                <w:b/>
                <w:iCs/>
                <w:color w:val="FFFFFF" w:themeColor="background1"/>
                <w:sz w:val="28"/>
                <w:szCs w:val="28"/>
              </w:rPr>
            </w:pPr>
            <w:r w:rsidRPr="007914DD">
              <w:rPr>
                <w:b/>
                <w:iCs/>
                <w:color w:val="FFFFFF" w:themeColor="background1"/>
                <w:sz w:val="28"/>
                <w:szCs w:val="28"/>
              </w:rPr>
              <w:t>Title of Article</w:t>
            </w:r>
          </w:p>
        </w:tc>
        <w:tc>
          <w:tcPr>
            <w:tcW w:w="4266" w:type="dxa"/>
            <w:tcBorders>
              <w:bottom w:val="nil"/>
              <w:right w:val="nil"/>
            </w:tcBorders>
            <w:shd w:val="clear" w:color="auto" w:fill="808080" w:themeFill="background1" w:themeFillShade="80"/>
          </w:tcPr>
          <w:p w14:paraId="51187133" w14:textId="30F850E5" w:rsidR="007914DD" w:rsidRPr="007914DD" w:rsidRDefault="007914DD" w:rsidP="007914DD">
            <w:pPr>
              <w:pStyle w:val="TableParagraph"/>
              <w:tabs>
                <w:tab w:val="left" w:pos="463"/>
                <w:tab w:val="left" w:pos="464"/>
              </w:tabs>
              <w:ind w:left="0" w:right="461"/>
              <w:jc w:val="center"/>
              <w:rPr>
                <w:b/>
                <w:color w:val="FFFFFF" w:themeColor="background1"/>
                <w:sz w:val="28"/>
                <w:szCs w:val="28"/>
              </w:rPr>
            </w:pPr>
            <w:r w:rsidRPr="007914DD">
              <w:rPr>
                <w:b/>
                <w:color w:val="FFFFFF" w:themeColor="background1"/>
                <w:sz w:val="28"/>
                <w:szCs w:val="28"/>
              </w:rPr>
              <w:t>Salient Article Points/Provisions</w:t>
            </w:r>
          </w:p>
        </w:tc>
      </w:tr>
      <w:tr w:rsidR="00333BEF" w14:paraId="7D735A02" w14:textId="77777777" w:rsidTr="007914DD">
        <w:trPr>
          <w:trHeight w:val="549"/>
          <w:tblCellSpacing w:w="4" w:type="dxa"/>
        </w:trPr>
        <w:tc>
          <w:tcPr>
            <w:tcW w:w="2151" w:type="dxa"/>
            <w:tcBorders>
              <w:left w:val="nil"/>
              <w:bottom w:val="nil"/>
            </w:tcBorders>
            <w:shd w:val="clear" w:color="auto" w:fill="A4A4A4"/>
          </w:tcPr>
          <w:p w14:paraId="0E7C3874"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IX</w:t>
            </w:r>
          </w:p>
        </w:tc>
        <w:tc>
          <w:tcPr>
            <w:tcW w:w="2927" w:type="dxa"/>
            <w:tcBorders>
              <w:bottom w:val="nil"/>
            </w:tcBorders>
            <w:shd w:val="clear" w:color="auto" w:fill="DBDBDB"/>
          </w:tcPr>
          <w:p w14:paraId="4E8E75C8" w14:textId="77777777" w:rsidR="00333BEF" w:rsidRDefault="00EC7438">
            <w:pPr>
              <w:pStyle w:val="TableParagraph"/>
              <w:spacing w:line="265" w:lineRule="exact"/>
              <w:ind w:left="102"/>
              <w:rPr>
                <w:i/>
              </w:rPr>
            </w:pPr>
            <w:r>
              <w:rPr>
                <w:i/>
              </w:rPr>
              <w:t>Amendments</w:t>
            </w:r>
            <w:r>
              <w:rPr>
                <w:i/>
                <w:spacing w:val="-2"/>
              </w:rPr>
              <w:t xml:space="preserve"> </w:t>
            </w:r>
            <w:r>
              <w:rPr>
                <w:i/>
              </w:rPr>
              <w:t>(pps.</w:t>
            </w:r>
            <w:r>
              <w:rPr>
                <w:i/>
                <w:spacing w:val="-4"/>
              </w:rPr>
              <w:t xml:space="preserve"> </w:t>
            </w:r>
            <w:r>
              <w:rPr>
                <w:i/>
              </w:rPr>
              <w:t>16-17)</w:t>
            </w:r>
          </w:p>
        </w:tc>
        <w:tc>
          <w:tcPr>
            <w:tcW w:w="4266" w:type="dxa"/>
            <w:tcBorders>
              <w:bottom w:val="nil"/>
              <w:right w:val="nil"/>
            </w:tcBorders>
            <w:shd w:val="clear" w:color="auto" w:fill="DBDBDB"/>
          </w:tcPr>
          <w:p w14:paraId="4A4969F9" w14:textId="77777777" w:rsidR="00333BEF" w:rsidRDefault="00EC7438">
            <w:pPr>
              <w:pStyle w:val="TableParagraph"/>
              <w:numPr>
                <w:ilvl w:val="0"/>
                <w:numId w:val="14"/>
              </w:numPr>
              <w:tabs>
                <w:tab w:val="left" w:pos="463"/>
                <w:tab w:val="left" w:pos="464"/>
              </w:tabs>
              <w:spacing w:line="268" w:lineRule="exact"/>
              <w:ind w:right="455"/>
            </w:pPr>
            <w:r>
              <w:t>Academy, through its board, may</w:t>
            </w:r>
            <w:r>
              <w:rPr>
                <w:spacing w:val="1"/>
              </w:rPr>
              <w:t xml:space="preserve"> </w:t>
            </w:r>
            <w:r>
              <w:t>amend</w:t>
            </w:r>
            <w:r>
              <w:rPr>
                <w:spacing w:val="-5"/>
              </w:rPr>
              <w:t xml:space="preserve"> </w:t>
            </w:r>
            <w:r>
              <w:t>the</w:t>
            </w:r>
            <w:r>
              <w:rPr>
                <w:spacing w:val="-2"/>
              </w:rPr>
              <w:t xml:space="preserve"> </w:t>
            </w:r>
            <w:r>
              <w:t>Contract,</w:t>
            </w:r>
            <w:r>
              <w:rPr>
                <w:spacing w:val="-4"/>
              </w:rPr>
              <w:t xml:space="preserve"> </w:t>
            </w:r>
            <w:r>
              <w:t>as</w:t>
            </w:r>
            <w:r>
              <w:rPr>
                <w:spacing w:val="-3"/>
              </w:rPr>
              <w:t xml:space="preserve"> </w:t>
            </w:r>
            <w:r>
              <w:t>necessary</w:t>
            </w:r>
          </w:p>
        </w:tc>
      </w:tr>
      <w:tr w:rsidR="00333BEF" w14:paraId="7ADCE076" w14:textId="77777777" w:rsidTr="007914DD">
        <w:trPr>
          <w:trHeight w:val="2171"/>
          <w:tblCellSpacing w:w="4" w:type="dxa"/>
        </w:trPr>
        <w:tc>
          <w:tcPr>
            <w:tcW w:w="2151" w:type="dxa"/>
            <w:tcBorders>
              <w:top w:val="nil"/>
              <w:left w:val="nil"/>
            </w:tcBorders>
            <w:shd w:val="clear" w:color="auto" w:fill="A4A4A4"/>
          </w:tcPr>
          <w:p w14:paraId="35F211FD" w14:textId="77777777" w:rsidR="00333BEF" w:rsidRDefault="00333BEF">
            <w:pPr>
              <w:pStyle w:val="TableParagraph"/>
              <w:ind w:left="0"/>
              <w:rPr>
                <w:rFonts w:ascii="Times New Roman"/>
              </w:rPr>
            </w:pPr>
          </w:p>
        </w:tc>
        <w:tc>
          <w:tcPr>
            <w:tcW w:w="2927" w:type="dxa"/>
            <w:tcBorders>
              <w:top w:val="nil"/>
            </w:tcBorders>
            <w:shd w:val="clear" w:color="auto" w:fill="DBDBDB"/>
          </w:tcPr>
          <w:p w14:paraId="22A8D4F4" w14:textId="77777777" w:rsidR="00333BEF" w:rsidRDefault="00333BEF">
            <w:pPr>
              <w:pStyle w:val="TableParagraph"/>
              <w:ind w:left="0"/>
              <w:rPr>
                <w:rFonts w:ascii="Times New Roman"/>
              </w:rPr>
            </w:pPr>
          </w:p>
        </w:tc>
        <w:tc>
          <w:tcPr>
            <w:tcW w:w="4266" w:type="dxa"/>
            <w:tcBorders>
              <w:top w:val="nil"/>
              <w:right w:val="nil"/>
            </w:tcBorders>
            <w:shd w:val="clear" w:color="auto" w:fill="DBDBDB"/>
          </w:tcPr>
          <w:p w14:paraId="41FE5767" w14:textId="77777777" w:rsidR="00333BEF" w:rsidRDefault="00EC7438">
            <w:pPr>
              <w:pStyle w:val="TableParagraph"/>
              <w:ind w:left="463" w:right="1137"/>
            </w:pPr>
            <w:r>
              <w:t>change to the educational</w:t>
            </w:r>
            <w:r>
              <w:rPr>
                <w:spacing w:val="-47"/>
              </w:rPr>
              <w:t xml:space="preserve"> </w:t>
            </w:r>
            <w:r>
              <w:t>environment</w:t>
            </w:r>
            <w:r>
              <w:rPr>
                <w:spacing w:val="-1"/>
              </w:rPr>
              <w:t xml:space="preserve"> </w:t>
            </w:r>
            <w:r>
              <w:t>dictates</w:t>
            </w:r>
          </w:p>
          <w:p w14:paraId="556BDE30" w14:textId="77777777" w:rsidR="00333BEF" w:rsidRDefault="00EC7438">
            <w:pPr>
              <w:pStyle w:val="TableParagraph"/>
              <w:numPr>
                <w:ilvl w:val="0"/>
                <w:numId w:val="13"/>
              </w:numPr>
              <w:tabs>
                <w:tab w:val="left" w:pos="463"/>
                <w:tab w:val="left" w:pos="464"/>
              </w:tabs>
              <w:ind w:right="395"/>
            </w:pPr>
            <w:r>
              <w:t>Outlines the process for amending</w:t>
            </w:r>
            <w:r>
              <w:rPr>
                <w:spacing w:val="-47"/>
              </w:rPr>
              <w:t xml:space="preserve"> </w:t>
            </w:r>
            <w:r>
              <w:t>the Contract and converting to a</w:t>
            </w:r>
            <w:r>
              <w:rPr>
                <w:spacing w:val="1"/>
              </w:rPr>
              <w:t xml:space="preserve"> </w:t>
            </w:r>
            <w:r>
              <w:t>School</w:t>
            </w:r>
            <w:r>
              <w:rPr>
                <w:spacing w:val="-2"/>
              </w:rPr>
              <w:t xml:space="preserve"> </w:t>
            </w:r>
            <w:r>
              <w:t>of</w:t>
            </w:r>
            <w:r>
              <w:rPr>
                <w:spacing w:val="-2"/>
              </w:rPr>
              <w:t xml:space="preserve"> </w:t>
            </w:r>
            <w:r>
              <w:t>Excellence.</w:t>
            </w:r>
          </w:p>
          <w:p w14:paraId="2637B420" w14:textId="77777777" w:rsidR="00333BEF" w:rsidRDefault="00EC7438">
            <w:pPr>
              <w:pStyle w:val="TableParagraph"/>
              <w:numPr>
                <w:ilvl w:val="0"/>
                <w:numId w:val="13"/>
              </w:numPr>
              <w:tabs>
                <w:tab w:val="left" w:pos="463"/>
                <w:tab w:val="left" w:pos="464"/>
              </w:tabs>
              <w:spacing w:before="1" w:line="237" w:lineRule="auto"/>
              <w:ind w:right="552"/>
            </w:pPr>
            <w:r>
              <w:t>Identifies the authorizer’s role in</w:t>
            </w:r>
            <w:r>
              <w:rPr>
                <w:spacing w:val="-47"/>
              </w:rPr>
              <w:t xml:space="preserve"> </w:t>
            </w:r>
            <w:r>
              <w:t>taking</w:t>
            </w:r>
            <w:r>
              <w:rPr>
                <w:spacing w:val="-2"/>
              </w:rPr>
              <w:t xml:space="preserve"> </w:t>
            </w:r>
            <w:r>
              <w:t>any</w:t>
            </w:r>
            <w:r>
              <w:rPr>
                <w:spacing w:val="-2"/>
              </w:rPr>
              <w:t xml:space="preserve"> </w:t>
            </w:r>
            <w:r>
              <w:t>kind of</w:t>
            </w:r>
            <w:r>
              <w:rPr>
                <w:spacing w:val="-3"/>
              </w:rPr>
              <w:t xml:space="preserve"> </w:t>
            </w:r>
            <w:r>
              <w:t>contractual,</w:t>
            </w:r>
          </w:p>
          <w:p w14:paraId="4205FD8D" w14:textId="77777777" w:rsidR="00333BEF" w:rsidRDefault="00EC7438">
            <w:pPr>
              <w:pStyle w:val="TableParagraph"/>
              <w:spacing w:before="1" w:line="252" w:lineRule="exact"/>
              <w:ind w:left="463"/>
            </w:pPr>
            <w:r>
              <w:t>emergency</w:t>
            </w:r>
            <w:r>
              <w:rPr>
                <w:spacing w:val="-2"/>
              </w:rPr>
              <w:t xml:space="preserve"> </w:t>
            </w:r>
            <w:r>
              <w:t>action</w:t>
            </w:r>
          </w:p>
        </w:tc>
      </w:tr>
      <w:tr w:rsidR="00333BEF" w14:paraId="18FC3384" w14:textId="77777777" w:rsidTr="007914DD">
        <w:trPr>
          <w:trHeight w:val="3818"/>
          <w:tblCellSpacing w:w="4" w:type="dxa"/>
        </w:trPr>
        <w:tc>
          <w:tcPr>
            <w:tcW w:w="2151" w:type="dxa"/>
            <w:tcBorders>
              <w:left w:val="nil"/>
            </w:tcBorders>
            <w:shd w:val="clear" w:color="auto" w:fill="A4A4A4"/>
          </w:tcPr>
          <w:p w14:paraId="069C11B2"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X</w:t>
            </w:r>
          </w:p>
        </w:tc>
        <w:tc>
          <w:tcPr>
            <w:tcW w:w="2927" w:type="dxa"/>
            <w:shd w:val="clear" w:color="auto" w:fill="ECECEC"/>
          </w:tcPr>
          <w:p w14:paraId="2C5F92D6" w14:textId="77777777" w:rsidR="00333BEF" w:rsidRDefault="00EC7438">
            <w:pPr>
              <w:pStyle w:val="TableParagraph"/>
              <w:ind w:left="102" w:right="544"/>
              <w:rPr>
                <w:i/>
              </w:rPr>
            </w:pPr>
            <w:r>
              <w:rPr>
                <w:i/>
              </w:rPr>
              <w:t>Termination, Suspension and</w:t>
            </w:r>
            <w:r>
              <w:rPr>
                <w:i/>
                <w:spacing w:val="-47"/>
              </w:rPr>
              <w:t xml:space="preserve"> </w:t>
            </w:r>
            <w:r>
              <w:rPr>
                <w:i/>
              </w:rPr>
              <w:t>Revocation</w:t>
            </w:r>
            <w:r>
              <w:rPr>
                <w:i/>
                <w:spacing w:val="-2"/>
              </w:rPr>
              <w:t xml:space="preserve"> </w:t>
            </w:r>
            <w:r>
              <w:rPr>
                <w:i/>
              </w:rPr>
              <w:t>(pps.</w:t>
            </w:r>
            <w:r>
              <w:rPr>
                <w:i/>
                <w:spacing w:val="-2"/>
              </w:rPr>
              <w:t xml:space="preserve"> </w:t>
            </w:r>
            <w:r>
              <w:rPr>
                <w:i/>
              </w:rPr>
              <w:t>18-24)</w:t>
            </w:r>
          </w:p>
        </w:tc>
        <w:tc>
          <w:tcPr>
            <w:tcW w:w="4266" w:type="dxa"/>
            <w:tcBorders>
              <w:right w:val="nil"/>
            </w:tcBorders>
            <w:shd w:val="clear" w:color="auto" w:fill="ECECEC"/>
          </w:tcPr>
          <w:p w14:paraId="6990E5EB" w14:textId="77777777" w:rsidR="00333BEF" w:rsidRDefault="00EC7438">
            <w:pPr>
              <w:pStyle w:val="TableParagraph"/>
              <w:numPr>
                <w:ilvl w:val="0"/>
                <w:numId w:val="12"/>
              </w:numPr>
              <w:tabs>
                <w:tab w:val="left" w:pos="463"/>
                <w:tab w:val="left" w:pos="464"/>
              </w:tabs>
              <w:spacing w:line="277" w:lineRule="exact"/>
              <w:ind w:hanging="361"/>
            </w:pPr>
            <w:r>
              <w:t>Contract</w:t>
            </w:r>
            <w:r>
              <w:rPr>
                <w:spacing w:val="-4"/>
              </w:rPr>
              <w:t xml:space="preserve"> </w:t>
            </w:r>
            <w:r>
              <w:t>may</w:t>
            </w:r>
            <w:r>
              <w:rPr>
                <w:spacing w:val="-3"/>
              </w:rPr>
              <w:t xml:space="preserve"> </w:t>
            </w:r>
            <w:r>
              <w:t>voluntarily</w:t>
            </w:r>
            <w:r>
              <w:rPr>
                <w:spacing w:val="-3"/>
              </w:rPr>
              <w:t xml:space="preserve"> </w:t>
            </w:r>
            <w:r>
              <w:t>(boards’</w:t>
            </w:r>
          </w:p>
          <w:p w14:paraId="76D161D4" w14:textId="77777777" w:rsidR="00333BEF" w:rsidRDefault="00EC7438">
            <w:pPr>
              <w:pStyle w:val="TableParagraph"/>
              <w:ind w:left="463" w:right="119"/>
            </w:pPr>
            <w:r>
              <w:t>request) or involuntarily (authorizer’s</w:t>
            </w:r>
            <w:r>
              <w:rPr>
                <w:spacing w:val="-47"/>
              </w:rPr>
              <w:t xml:space="preserve"> </w:t>
            </w:r>
            <w:r>
              <w:t>decision)</w:t>
            </w:r>
            <w:r>
              <w:rPr>
                <w:spacing w:val="-1"/>
              </w:rPr>
              <w:t xml:space="preserve"> </w:t>
            </w:r>
            <w:r>
              <w:t>be</w:t>
            </w:r>
            <w:r>
              <w:rPr>
                <w:spacing w:val="1"/>
              </w:rPr>
              <w:t xml:space="preserve"> </w:t>
            </w:r>
            <w:r>
              <w:t>terminated</w:t>
            </w:r>
          </w:p>
          <w:p w14:paraId="59A2ECB6" w14:textId="77777777" w:rsidR="00333BEF" w:rsidRDefault="00EC7438">
            <w:pPr>
              <w:pStyle w:val="TableParagraph"/>
              <w:numPr>
                <w:ilvl w:val="0"/>
                <w:numId w:val="12"/>
              </w:numPr>
              <w:tabs>
                <w:tab w:val="left" w:pos="463"/>
                <w:tab w:val="left" w:pos="464"/>
              </w:tabs>
              <w:spacing w:before="1"/>
              <w:ind w:right="186"/>
            </w:pPr>
            <w:r>
              <w:t>State of Michigan may issue an</w:t>
            </w:r>
            <w:r>
              <w:rPr>
                <w:spacing w:val="1"/>
              </w:rPr>
              <w:t xml:space="preserve"> </w:t>
            </w:r>
            <w:r>
              <w:t>Automatic Closure Notice (of grades,</w:t>
            </w:r>
            <w:r>
              <w:rPr>
                <w:spacing w:val="-47"/>
              </w:rPr>
              <w:t xml:space="preserve"> </w:t>
            </w:r>
            <w:r>
              <w:t>specific</w:t>
            </w:r>
            <w:r>
              <w:rPr>
                <w:spacing w:val="-1"/>
              </w:rPr>
              <w:t xml:space="preserve"> </w:t>
            </w:r>
            <w:r>
              <w:t>sites</w:t>
            </w:r>
            <w:r>
              <w:rPr>
                <w:spacing w:val="-1"/>
              </w:rPr>
              <w:t xml:space="preserve"> </w:t>
            </w:r>
            <w:r>
              <w:t>or</w:t>
            </w:r>
            <w:r>
              <w:rPr>
                <w:spacing w:val="-1"/>
              </w:rPr>
              <w:t xml:space="preserve"> </w:t>
            </w:r>
            <w:r>
              <w:t>all</w:t>
            </w:r>
            <w:r>
              <w:rPr>
                <w:spacing w:val="-3"/>
              </w:rPr>
              <w:t xml:space="preserve"> </w:t>
            </w:r>
            <w:r>
              <w:t>sites)</w:t>
            </w:r>
          </w:p>
          <w:p w14:paraId="5A5FF521" w14:textId="77777777" w:rsidR="00333BEF" w:rsidRPr="003759AB" w:rsidRDefault="00EC7438">
            <w:pPr>
              <w:pStyle w:val="TableParagraph"/>
              <w:numPr>
                <w:ilvl w:val="0"/>
                <w:numId w:val="12"/>
              </w:numPr>
              <w:tabs>
                <w:tab w:val="left" w:pos="463"/>
                <w:tab w:val="left" w:pos="464"/>
              </w:tabs>
              <w:ind w:right="370"/>
            </w:pPr>
            <w:r w:rsidRPr="003759AB">
              <w:t>Academy may be placed under the</w:t>
            </w:r>
            <w:r w:rsidRPr="003759AB">
              <w:rPr>
                <w:spacing w:val="-47"/>
              </w:rPr>
              <w:t xml:space="preserve"> </w:t>
            </w:r>
            <w:r w:rsidRPr="003759AB">
              <w:t>supervision of the State School</w:t>
            </w:r>
            <w:r w:rsidRPr="003759AB">
              <w:rPr>
                <w:spacing w:val="1"/>
              </w:rPr>
              <w:t xml:space="preserve"> </w:t>
            </w:r>
            <w:r w:rsidRPr="003759AB">
              <w:t>Reform/Redesign</w:t>
            </w:r>
            <w:r w:rsidRPr="003759AB">
              <w:rPr>
                <w:spacing w:val="-2"/>
              </w:rPr>
              <w:t xml:space="preserve"> </w:t>
            </w:r>
            <w:r w:rsidRPr="003759AB">
              <w:t>Office</w:t>
            </w:r>
          </w:p>
          <w:p w14:paraId="2E4BEC39" w14:textId="77777777" w:rsidR="00333BEF" w:rsidRDefault="00EC7438">
            <w:pPr>
              <w:pStyle w:val="TableParagraph"/>
              <w:numPr>
                <w:ilvl w:val="0"/>
                <w:numId w:val="12"/>
              </w:numPr>
              <w:tabs>
                <w:tab w:val="left" w:pos="463"/>
                <w:tab w:val="left" w:pos="464"/>
              </w:tabs>
              <w:ind w:right="536"/>
            </w:pPr>
            <w:r>
              <w:t>Contract may be automatically</w:t>
            </w:r>
            <w:r>
              <w:rPr>
                <w:spacing w:val="1"/>
              </w:rPr>
              <w:t xml:space="preserve"> </w:t>
            </w:r>
            <w:r>
              <w:t>revoked if Academy fails to meet</w:t>
            </w:r>
            <w:r>
              <w:rPr>
                <w:spacing w:val="-47"/>
              </w:rPr>
              <w:t xml:space="preserve"> </w:t>
            </w:r>
            <w:r>
              <w:t>academic/financial</w:t>
            </w:r>
            <w:r>
              <w:rPr>
                <w:spacing w:val="-4"/>
              </w:rPr>
              <w:t xml:space="preserve"> </w:t>
            </w:r>
            <w:r>
              <w:t>standards</w:t>
            </w:r>
          </w:p>
          <w:p w14:paraId="31B21C80" w14:textId="77777777" w:rsidR="00333BEF" w:rsidRDefault="00EC7438">
            <w:pPr>
              <w:pStyle w:val="TableParagraph"/>
              <w:numPr>
                <w:ilvl w:val="0"/>
                <w:numId w:val="12"/>
              </w:numPr>
              <w:tabs>
                <w:tab w:val="left" w:pos="463"/>
                <w:tab w:val="left" w:pos="464"/>
              </w:tabs>
              <w:spacing w:line="266" w:lineRule="exact"/>
              <w:ind w:right="1140"/>
            </w:pPr>
            <w:r>
              <w:t>Article lays out revocation</w:t>
            </w:r>
            <w:r>
              <w:rPr>
                <w:spacing w:val="-47"/>
              </w:rPr>
              <w:t xml:space="preserve"> </w:t>
            </w:r>
            <w:r>
              <w:t>procedures/process</w:t>
            </w:r>
          </w:p>
        </w:tc>
      </w:tr>
    </w:tbl>
    <w:p w14:paraId="68E9865B" w14:textId="77777777" w:rsidR="007914DD" w:rsidRDefault="007914DD">
      <w:r>
        <w:br w:type="page"/>
      </w:r>
    </w:p>
    <w:tbl>
      <w:tblPr>
        <w:tblW w:w="0" w:type="auto"/>
        <w:tblCellSpacing w:w="4" w:type="dxa"/>
        <w:tblInd w:w="122" w:type="dxa"/>
        <w:tblLayout w:type="fixed"/>
        <w:tblCellMar>
          <w:left w:w="0" w:type="dxa"/>
          <w:right w:w="0" w:type="dxa"/>
        </w:tblCellMar>
        <w:tblLook w:val="01E0" w:firstRow="1" w:lastRow="1" w:firstColumn="1" w:lastColumn="1" w:noHBand="0" w:noVBand="0"/>
      </w:tblPr>
      <w:tblGrid>
        <w:gridCol w:w="2163"/>
        <w:gridCol w:w="2935"/>
        <w:gridCol w:w="4278"/>
      </w:tblGrid>
      <w:tr w:rsidR="007914DD" w14:paraId="5106AA94" w14:textId="77777777" w:rsidTr="00531FB4">
        <w:trPr>
          <w:trHeight w:val="442"/>
          <w:tblCellSpacing w:w="4" w:type="dxa"/>
        </w:trPr>
        <w:tc>
          <w:tcPr>
            <w:tcW w:w="2151" w:type="dxa"/>
            <w:tcBorders>
              <w:left w:val="nil"/>
              <w:bottom w:val="nil"/>
            </w:tcBorders>
            <w:shd w:val="clear" w:color="auto" w:fill="808080" w:themeFill="background1" w:themeFillShade="80"/>
          </w:tcPr>
          <w:p w14:paraId="523DB39B" w14:textId="29E91983" w:rsidR="007914DD" w:rsidRPr="00531FB4" w:rsidRDefault="007914DD" w:rsidP="00531FB4">
            <w:pPr>
              <w:pStyle w:val="TableParagraph"/>
              <w:spacing w:line="341" w:lineRule="exact"/>
              <w:ind w:left="98"/>
              <w:jc w:val="center"/>
              <w:rPr>
                <w:b/>
                <w:color w:val="FFFFFF" w:themeColor="background1"/>
                <w:sz w:val="28"/>
                <w:szCs w:val="28"/>
              </w:rPr>
            </w:pPr>
            <w:r w:rsidRPr="00531FB4">
              <w:rPr>
                <w:b/>
                <w:color w:val="FFFFFF" w:themeColor="background1"/>
                <w:sz w:val="28"/>
                <w:szCs w:val="28"/>
              </w:rPr>
              <w:lastRenderedPageBreak/>
              <w:t>Article</w:t>
            </w:r>
          </w:p>
        </w:tc>
        <w:tc>
          <w:tcPr>
            <w:tcW w:w="2927" w:type="dxa"/>
            <w:tcBorders>
              <w:bottom w:val="nil"/>
            </w:tcBorders>
            <w:shd w:val="clear" w:color="auto" w:fill="808080" w:themeFill="background1" w:themeFillShade="80"/>
          </w:tcPr>
          <w:p w14:paraId="242010F6" w14:textId="622D41B2" w:rsidR="007914DD" w:rsidRPr="00531FB4" w:rsidRDefault="00531FB4" w:rsidP="00531FB4">
            <w:pPr>
              <w:pStyle w:val="TableParagraph"/>
              <w:ind w:left="101"/>
              <w:jc w:val="center"/>
              <w:rPr>
                <w:b/>
                <w:iCs/>
                <w:color w:val="FFFFFF" w:themeColor="background1"/>
                <w:sz w:val="28"/>
                <w:szCs w:val="28"/>
              </w:rPr>
            </w:pPr>
            <w:r w:rsidRPr="00531FB4">
              <w:rPr>
                <w:b/>
                <w:iCs/>
                <w:color w:val="FFFFFF" w:themeColor="background1"/>
                <w:sz w:val="28"/>
                <w:szCs w:val="28"/>
              </w:rPr>
              <w:t>Title of Article</w:t>
            </w:r>
          </w:p>
        </w:tc>
        <w:tc>
          <w:tcPr>
            <w:tcW w:w="4266" w:type="dxa"/>
            <w:tcBorders>
              <w:bottom w:val="nil"/>
              <w:right w:val="nil"/>
            </w:tcBorders>
            <w:shd w:val="clear" w:color="auto" w:fill="808080" w:themeFill="background1" w:themeFillShade="80"/>
          </w:tcPr>
          <w:p w14:paraId="7D376410" w14:textId="6F82C106" w:rsidR="007914DD" w:rsidRPr="00531FB4" w:rsidRDefault="00531FB4" w:rsidP="00531FB4">
            <w:pPr>
              <w:pStyle w:val="TableParagraph"/>
              <w:ind w:left="103" w:right="118"/>
              <w:jc w:val="center"/>
              <w:rPr>
                <w:b/>
                <w:color w:val="FFFFFF" w:themeColor="background1"/>
                <w:sz w:val="28"/>
                <w:szCs w:val="28"/>
              </w:rPr>
            </w:pPr>
            <w:r w:rsidRPr="00531FB4">
              <w:rPr>
                <w:b/>
                <w:color w:val="FFFFFF" w:themeColor="background1"/>
                <w:sz w:val="28"/>
                <w:szCs w:val="28"/>
              </w:rPr>
              <w:t>Salient Article Points/Provisions</w:t>
            </w:r>
          </w:p>
        </w:tc>
      </w:tr>
      <w:tr w:rsidR="00333BEF" w14:paraId="2AFBAC28" w14:textId="77777777" w:rsidTr="007914DD">
        <w:trPr>
          <w:trHeight w:val="2606"/>
          <w:tblCellSpacing w:w="4" w:type="dxa"/>
        </w:trPr>
        <w:tc>
          <w:tcPr>
            <w:tcW w:w="2151" w:type="dxa"/>
            <w:tcBorders>
              <w:left w:val="nil"/>
              <w:bottom w:val="nil"/>
            </w:tcBorders>
            <w:shd w:val="clear" w:color="auto" w:fill="A4A4A4"/>
          </w:tcPr>
          <w:p w14:paraId="1E5120B4" w14:textId="21DAFB5B"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XI</w:t>
            </w:r>
          </w:p>
        </w:tc>
        <w:tc>
          <w:tcPr>
            <w:tcW w:w="2927" w:type="dxa"/>
            <w:tcBorders>
              <w:bottom w:val="nil"/>
            </w:tcBorders>
            <w:shd w:val="clear" w:color="auto" w:fill="DBDBDB"/>
          </w:tcPr>
          <w:p w14:paraId="29605363" w14:textId="77777777" w:rsidR="00333BEF" w:rsidRDefault="00EC7438">
            <w:pPr>
              <w:pStyle w:val="TableParagraph"/>
              <w:spacing w:line="265" w:lineRule="exact"/>
              <w:ind w:left="102"/>
              <w:rPr>
                <w:i/>
              </w:rPr>
            </w:pPr>
            <w:r>
              <w:rPr>
                <w:i/>
              </w:rPr>
              <w:t>Provisions</w:t>
            </w:r>
            <w:r>
              <w:rPr>
                <w:i/>
                <w:spacing w:val="-2"/>
              </w:rPr>
              <w:t xml:space="preserve"> </w:t>
            </w:r>
            <w:r>
              <w:rPr>
                <w:i/>
              </w:rPr>
              <w:t>Relating</w:t>
            </w:r>
            <w:r>
              <w:rPr>
                <w:i/>
                <w:spacing w:val="-3"/>
              </w:rPr>
              <w:t xml:space="preserve"> </w:t>
            </w:r>
            <w:r>
              <w:rPr>
                <w:i/>
              </w:rPr>
              <w:t>to</w:t>
            </w:r>
            <w:r>
              <w:rPr>
                <w:i/>
                <w:spacing w:val="-5"/>
              </w:rPr>
              <w:t xml:space="preserve"> </w:t>
            </w:r>
            <w:r>
              <w:rPr>
                <w:i/>
              </w:rPr>
              <w:t>PSA</w:t>
            </w:r>
            <w:r>
              <w:rPr>
                <w:i/>
                <w:spacing w:val="-4"/>
              </w:rPr>
              <w:t xml:space="preserve"> </w:t>
            </w:r>
            <w:r>
              <w:rPr>
                <w:i/>
              </w:rPr>
              <w:t>(p.</w:t>
            </w:r>
            <w:r>
              <w:rPr>
                <w:i/>
                <w:spacing w:val="-3"/>
              </w:rPr>
              <w:t xml:space="preserve"> </w:t>
            </w:r>
            <w:r>
              <w:rPr>
                <w:i/>
              </w:rPr>
              <w:t>24)</w:t>
            </w:r>
          </w:p>
        </w:tc>
        <w:tc>
          <w:tcPr>
            <w:tcW w:w="4266" w:type="dxa"/>
            <w:tcBorders>
              <w:bottom w:val="nil"/>
              <w:right w:val="nil"/>
            </w:tcBorders>
            <w:shd w:val="clear" w:color="auto" w:fill="DBDBDB"/>
          </w:tcPr>
          <w:p w14:paraId="6F6BC711" w14:textId="02E3937C" w:rsidR="00333BEF" w:rsidRDefault="00EC7438">
            <w:pPr>
              <w:pStyle w:val="TableParagraph"/>
              <w:ind w:left="103" w:right="118"/>
            </w:pPr>
            <w:r>
              <w:t xml:space="preserve">The </w:t>
            </w:r>
            <w:r w:rsidR="00E20BBD">
              <w:t>Academy Board</w:t>
            </w:r>
            <w:r>
              <w:t xml:space="preserve"> is expected to ensure</w:t>
            </w:r>
            <w:r>
              <w:rPr>
                <w:spacing w:val="1"/>
              </w:rPr>
              <w:t xml:space="preserve"> </w:t>
            </w:r>
            <w:r>
              <w:t>compliance with all rules, regulations and</w:t>
            </w:r>
            <w:r>
              <w:rPr>
                <w:spacing w:val="-47"/>
              </w:rPr>
              <w:t xml:space="preserve"> </w:t>
            </w:r>
            <w:r>
              <w:t>laws,</w:t>
            </w:r>
            <w:r>
              <w:rPr>
                <w:spacing w:val="-1"/>
              </w:rPr>
              <w:t xml:space="preserve"> </w:t>
            </w:r>
            <w:r>
              <w:t>including</w:t>
            </w:r>
            <w:r>
              <w:rPr>
                <w:spacing w:val="-1"/>
              </w:rPr>
              <w:t xml:space="preserve"> </w:t>
            </w:r>
            <w:r>
              <w:t>those</w:t>
            </w:r>
            <w:r>
              <w:rPr>
                <w:spacing w:val="1"/>
              </w:rPr>
              <w:t xml:space="preserve"> </w:t>
            </w:r>
            <w:r>
              <w:t>relating</w:t>
            </w:r>
            <w:r>
              <w:rPr>
                <w:spacing w:val="-1"/>
              </w:rPr>
              <w:t xml:space="preserve"> </w:t>
            </w:r>
            <w:r>
              <w:t>to:</w:t>
            </w:r>
          </w:p>
          <w:p w14:paraId="14C0C9AB" w14:textId="77777777" w:rsidR="00333BEF" w:rsidRDefault="00EC7438" w:rsidP="00976EE9">
            <w:pPr>
              <w:pStyle w:val="TableParagraph"/>
              <w:numPr>
                <w:ilvl w:val="0"/>
                <w:numId w:val="11"/>
              </w:numPr>
              <w:tabs>
                <w:tab w:val="left" w:pos="823"/>
                <w:tab w:val="left" w:pos="824"/>
              </w:tabs>
              <w:rPr>
                <w:i/>
              </w:rPr>
            </w:pPr>
            <w:r>
              <w:rPr>
                <w:i/>
              </w:rPr>
              <w:t>Employment</w:t>
            </w:r>
            <w:r>
              <w:rPr>
                <w:i/>
                <w:spacing w:val="-5"/>
              </w:rPr>
              <w:t xml:space="preserve"> </w:t>
            </w:r>
            <w:r>
              <w:rPr>
                <w:i/>
              </w:rPr>
              <w:t>of</w:t>
            </w:r>
            <w:r>
              <w:rPr>
                <w:i/>
                <w:spacing w:val="-2"/>
              </w:rPr>
              <w:t xml:space="preserve"> </w:t>
            </w:r>
            <w:r>
              <w:rPr>
                <w:i/>
              </w:rPr>
              <w:t>teachers</w:t>
            </w:r>
          </w:p>
          <w:p w14:paraId="43056D94" w14:textId="77777777" w:rsidR="00333BEF" w:rsidRDefault="00EC7438" w:rsidP="00976EE9">
            <w:pPr>
              <w:pStyle w:val="TableParagraph"/>
              <w:numPr>
                <w:ilvl w:val="0"/>
                <w:numId w:val="11"/>
              </w:numPr>
              <w:tabs>
                <w:tab w:val="left" w:pos="823"/>
                <w:tab w:val="left" w:pos="824"/>
              </w:tabs>
              <w:rPr>
                <w:i/>
              </w:rPr>
            </w:pPr>
            <w:r>
              <w:rPr>
                <w:i/>
              </w:rPr>
              <w:t>Budget</w:t>
            </w:r>
          </w:p>
          <w:p w14:paraId="4249930B" w14:textId="77777777" w:rsidR="00333BEF" w:rsidRDefault="00EC7438" w:rsidP="00976EE9">
            <w:pPr>
              <w:pStyle w:val="TableParagraph"/>
              <w:numPr>
                <w:ilvl w:val="0"/>
                <w:numId w:val="11"/>
              </w:numPr>
              <w:tabs>
                <w:tab w:val="left" w:pos="823"/>
                <w:tab w:val="left" w:pos="824"/>
              </w:tabs>
              <w:spacing w:line="279" w:lineRule="exact"/>
              <w:rPr>
                <w:i/>
              </w:rPr>
            </w:pPr>
            <w:r>
              <w:rPr>
                <w:i/>
              </w:rPr>
              <w:t>Security</w:t>
            </w:r>
          </w:p>
          <w:p w14:paraId="1B9AE364" w14:textId="77777777" w:rsidR="00333BEF" w:rsidRDefault="00EC7438" w:rsidP="00976EE9">
            <w:pPr>
              <w:pStyle w:val="TableParagraph"/>
              <w:numPr>
                <w:ilvl w:val="0"/>
                <w:numId w:val="11"/>
              </w:numPr>
              <w:tabs>
                <w:tab w:val="left" w:pos="823"/>
                <w:tab w:val="left" w:pos="824"/>
              </w:tabs>
              <w:spacing w:line="279" w:lineRule="exact"/>
              <w:rPr>
                <w:i/>
              </w:rPr>
            </w:pPr>
            <w:r>
              <w:rPr>
                <w:i/>
              </w:rPr>
              <w:t>Student</w:t>
            </w:r>
            <w:r>
              <w:rPr>
                <w:i/>
                <w:spacing w:val="-2"/>
              </w:rPr>
              <w:t xml:space="preserve"> </w:t>
            </w:r>
            <w:r>
              <w:rPr>
                <w:i/>
              </w:rPr>
              <w:t>Discipline</w:t>
            </w:r>
          </w:p>
          <w:p w14:paraId="2012375E" w14:textId="77777777" w:rsidR="00333BEF" w:rsidRDefault="00EC7438" w:rsidP="00976EE9">
            <w:pPr>
              <w:pStyle w:val="TableParagraph"/>
              <w:numPr>
                <w:ilvl w:val="0"/>
                <w:numId w:val="11"/>
              </w:numPr>
              <w:tabs>
                <w:tab w:val="left" w:pos="823"/>
                <w:tab w:val="left" w:pos="824"/>
              </w:tabs>
              <w:rPr>
                <w:i/>
              </w:rPr>
            </w:pPr>
            <w:r>
              <w:rPr>
                <w:i/>
              </w:rPr>
              <w:t>Professional</w:t>
            </w:r>
            <w:r>
              <w:rPr>
                <w:i/>
                <w:spacing w:val="-4"/>
              </w:rPr>
              <w:t xml:space="preserve"> </w:t>
            </w:r>
            <w:r>
              <w:rPr>
                <w:i/>
              </w:rPr>
              <w:t>Development</w:t>
            </w:r>
          </w:p>
          <w:p w14:paraId="75E2C1EC" w14:textId="77777777" w:rsidR="00333BEF" w:rsidRDefault="00EC7438" w:rsidP="00976EE9">
            <w:pPr>
              <w:pStyle w:val="TableParagraph"/>
              <w:numPr>
                <w:ilvl w:val="0"/>
                <w:numId w:val="11"/>
              </w:numPr>
              <w:tabs>
                <w:tab w:val="left" w:pos="823"/>
                <w:tab w:val="left" w:pos="824"/>
              </w:tabs>
              <w:rPr>
                <w:i/>
              </w:rPr>
            </w:pPr>
            <w:r>
              <w:rPr>
                <w:i/>
              </w:rPr>
              <w:t>Special</w:t>
            </w:r>
            <w:r>
              <w:rPr>
                <w:i/>
                <w:spacing w:val="-2"/>
              </w:rPr>
              <w:t xml:space="preserve"> </w:t>
            </w:r>
            <w:r>
              <w:rPr>
                <w:i/>
              </w:rPr>
              <w:t>Education</w:t>
            </w:r>
          </w:p>
          <w:p w14:paraId="17368475" w14:textId="77777777" w:rsidR="00333BEF" w:rsidRDefault="00EC7438" w:rsidP="00976EE9">
            <w:pPr>
              <w:pStyle w:val="TableParagraph"/>
              <w:numPr>
                <w:ilvl w:val="0"/>
                <w:numId w:val="11"/>
              </w:numPr>
              <w:tabs>
                <w:tab w:val="left" w:pos="823"/>
                <w:tab w:val="left" w:pos="824"/>
              </w:tabs>
              <w:spacing w:before="1"/>
              <w:rPr>
                <w:i/>
              </w:rPr>
            </w:pPr>
            <w:r>
              <w:rPr>
                <w:i/>
              </w:rPr>
              <w:t>Americans</w:t>
            </w:r>
            <w:r>
              <w:rPr>
                <w:i/>
                <w:spacing w:val="-3"/>
              </w:rPr>
              <w:t xml:space="preserve"> </w:t>
            </w:r>
            <w:r>
              <w:rPr>
                <w:i/>
              </w:rPr>
              <w:t>with</w:t>
            </w:r>
            <w:r>
              <w:rPr>
                <w:i/>
                <w:spacing w:val="-2"/>
              </w:rPr>
              <w:t xml:space="preserve"> </w:t>
            </w:r>
            <w:r>
              <w:rPr>
                <w:i/>
              </w:rPr>
              <w:t>Disabilities</w:t>
            </w:r>
            <w:r>
              <w:rPr>
                <w:i/>
                <w:spacing w:val="-3"/>
              </w:rPr>
              <w:t xml:space="preserve"> </w:t>
            </w:r>
            <w:r>
              <w:rPr>
                <w:i/>
              </w:rPr>
              <w:t>Act</w:t>
            </w:r>
          </w:p>
          <w:p w14:paraId="21842A96" w14:textId="77777777" w:rsidR="00333BEF" w:rsidRDefault="00EC7438" w:rsidP="00976EE9">
            <w:pPr>
              <w:pStyle w:val="TableParagraph"/>
              <w:numPr>
                <w:ilvl w:val="0"/>
                <w:numId w:val="11"/>
              </w:numPr>
              <w:tabs>
                <w:tab w:val="left" w:pos="823"/>
                <w:tab w:val="left" w:pos="824"/>
              </w:tabs>
              <w:spacing w:line="279" w:lineRule="exact"/>
              <w:rPr>
                <w:i/>
              </w:rPr>
            </w:pPr>
            <w:r>
              <w:rPr>
                <w:i/>
              </w:rPr>
              <w:t>Insurance</w:t>
            </w:r>
          </w:p>
          <w:p w14:paraId="66628B2A" w14:textId="77777777" w:rsidR="00333BEF" w:rsidRDefault="00EC7438" w:rsidP="00976EE9">
            <w:pPr>
              <w:pStyle w:val="TableParagraph"/>
              <w:numPr>
                <w:ilvl w:val="0"/>
                <w:numId w:val="11"/>
              </w:numPr>
              <w:tabs>
                <w:tab w:val="left" w:pos="823"/>
                <w:tab w:val="left" w:pos="824"/>
              </w:tabs>
              <w:spacing w:line="279" w:lineRule="exact"/>
              <w:rPr>
                <w:i/>
              </w:rPr>
            </w:pPr>
            <w:r>
              <w:rPr>
                <w:i/>
              </w:rPr>
              <w:t>Sports</w:t>
            </w:r>
          </w:p>
          <w:p w14:paraId="6D81BFD1" w14:textId="77777777" w:rsidR="00333BEF" w:rsidRDefault="00EC7438" w:rsidP="00976EE9">
            <w:pPr>
              <w:pStyle w:val="TableParagraph"/>
              <w:numPr>
                <w:ilvl w:val="0"/>
                <w:numId w:val="11"/>
              </w:numPr>
              <w:tabs>
                <w:tab w:val="left" w:pos="823"/>
                <w:tab w:val="left" w:pos="824"/>
              </w:tabs>
              <w:spacing w:before="1"/>
              <w:ind w:right="616"/>
              <w:rPr>
                <w:i/>
              </w:rPr>
            </w:pPr>
            <w:r>
              <w:rPr>
                <w:i/>
              </w:rPr>
              <w:t>Entering into Contracts with</w:t>
            </w:r>
            <w:r>
              <w:rPr>
                <w:i/>
                <w:spacing w:val="-47"/>
              </w:rPr>
              <w:t xml:space="preserve"> </w:t>
            </w:r>
            <w:r>
              <w:rPr>
                <w:i/>
              </w:rPr>
              <w:t>Other Agencies</w:t>
            </w:r>
          </w:p>
          <w:p w14:paraId="25A8B4E8" w14:textId="77777777" w:rsidR="00333BEF" w:rsidRDefault="00EC7438" w:rsidP="00976EE9">
            <w:pPr>
              <w:pStyle w:val="TableParagraph"/>
              <w:numPr>
                <w:ilvl w:val="0"/>
                <w:numId w:val="11"/>
              </w:numPr>
              <w:tabs>
                <w:tab w:val="left" w:pos="823"/>
                <w:tab w:val="left" w:pos="824"/>
              </w:tabs>
              <w:spacing w:before="1"/>
              <w:rPr>
                <w:i/>
              </w:rPr>
            </w:pPr>
            <w:r>
              <w:rPr>
                <w:i/>
              </w:rPr>
              <w:t>Technology</w:t>
            </w:r>
          </w:p>
          <w:p w14:paraId="5430E50C" w14:textId="77777777" w:rsidR="00333BEF" w:rsidRDefault="00EC7438" w:rsidP="00976EE9">
            <w:pPr>
              <w:pStyle w:val="TableParagraph"/>
              <w:numPr>
                <w:ilvl w:val="0"/>
                <w:numId w:val="11"/>
              </w:numPr>
              <w:tabs>
                <w:tab w:val="left" w:pos="823"/>
                <w:tab w:val="left" w:pos="824"/>
              </w:tabs>
              <w:spacing w:line="279" w:lineRule="exact"/>
              <w:rPr>
                <w:i/>
              </w:rPr>
            </w:pPr>
            <w:r>
              <w:rPr>
                <w:i/>
              </w:rPr>
              <w:t>Accreditation</w:t>
            </w:r>
          </w:p>
          <w:p w14:paraId="72CFE31C" w14:textId="77777777" w:rsidR="00333BEF" w:rsidRDefault="00EC7438" w:rsidP="00976EE9">
            <w:pPr>
              <w:pStyle w:val="TableParagraph"/>
              <w:numPr>
                <w:ilvl w:val="0"/>
                <w:numId w:val="11"/>
              </w:numPr>
              <w:tabs>
                <w:tab w:val="left" w:pos="823"/>
                <w:tab w:val="left" w:pos="824"/>
              </w:tabs>
              <w:spacing w:line="279" w:lineRule="exact"/>
              <w:rPr>
                <w:i/>
              </w:rPr>
            </w:pPr>
            <w:r>
              <w:rPr>
                <w:i/>
              </w:rPr>
              <w:t>Role</w:t>
            </w:r>
            <w:r>
              <w:rPr>
                <w:i/>
                <w:spacing w:val="-2"/>
              </w:rPr>
              <w:t xml:space="preserve"> </w:t>
            </w:r>
            <w:r>
              <w:rPr>
                <w:i/>
              </w:rPr>
              <w:t>of</w:t>
            </w:r>
            <w:r>
              <w:rPr>
                <w:i/>
                <w:spacing w:val="-3"/>
              </w:rPr>
              <w:t xml:space="preserve"> </w:t>
            </w:r>
            <w:r>
              <w:rPr>
                <w:i/>
              </w:rPr>
              <w:t>Parents</w:t>
            </w:r>
            <w:r>
              <w:rPr>
                <w:i/>
                <w:spacing w:val="-1"/>
              </w:rPr>
              <w:t xml:space="preserve"> </w:t>
            </w:r>
            <w:r>
              <w:rPr>
                <w:i/>
              </w:rPr>
              <w:t>and</w:t>
            </w:r>
            <w:r>
              <w:rPr>
                <w:i/>
                <w:spacing w:val="-3"/>
              </w:rPr>
              <w:t xml:space="preserve"> </w:t>
            </w:r>
            <w:r>
              <w:rPr>
                <w:i/>
              </w:rPr>
              <w:t>Guardians</w:t>
            </w:r>
          </w:p>
          <w:p w14:paraId="2C489CA3" w14:textId="77777777" w:rsidR="00333BEF" w:rsidRDefault="00EC7438" w:rsidP="00976EE9">
            <w:pPr>
              <w:pStyle w:val="TableParagraph"/>
              <w:numPr>
                <w:ilvl w:val="0"/>
                <w:numId w:val="11"/>
              </w:numPr>
              <w:tabs>
                <w:tab w:val="left" w:pos="823"/>
                <w:tab w:val="left" w:pos="824"/>
              </w:tabs>
              <w:spacing w:before="1"/>
              <w:rPr>
                <w:i/>
              </w:rPr>
            </w:pPr>
            <w:r>
              <w:rPr>
                <w:i/>
              </w:rPr>
              <w:t>School</w:t>
            </w:r>
            <w:r>
              <w:rPr>
                <w:i/>
                <w:spacing w:val="-3"/>
              </w:rPr>
              <w:t xml:space="preserve"> </w:t>
            </w:r>
            <w:r>
              <w:rPr>
                <w:i/>
              </w:rPr>
              <w:t>and</w:t>
            </w:r>
            <w:r>
              <w:rPr>
                <w:i/>
                <w:spacing w:val="-3"/>
              </w:rPr>
              <w:t xml:space="preserve"> </w:t>
            </w:r>
            <w:r>
              <w:rPr>
                <w:i/>
              </w:rPr>
              <w:t>Community</w:t>
            </w:r>
            <w:r>
              <w:rPr>
                <w:i/>
                <w:spacing w:val="-6"/>
              </w:rPr>
              <w:t xml:space="preserve"> </w:t>
            </w:r>
            <w:r>
              <w:rPr>
                <w:i/>
              </w:rPr>
              <w:t>actions</w:t>
            </w:r>
          </w:p>
          <w:p w14:paraId="78ADEF9B" w14:textId="77777777" w:rsidR="00333BEF" w:rsidRDefault="00EC7438" w:rsidP="00976EE9">
            <w:pPr>
              <w:pStyle w:val="TableParagraph"/>
              <w:numPr>
                <w:ilvl w:val="0"/>
                <w:numId w:val="11"/>
              </w:numPr>
              <w:tabs>
                <w:tab w:val="left" w:pos="823"/>
                <w:tab w:val="left" w:pos="824"/>
              </w:tabs>
              <w:rPr>
                <w:i/>
              </w:rPr>
            </w:pPr>
            <w:r>
              <w:rPr>
                <w:i/>
              </w:rPr>
              <w:t>Public</w:t>
            </w:r>
            <w:r>
              <w:rPr>
                <w:i/>
                <w:spacing w:val="-2"/>
              </w:rPr>
              <w:t xml:space="preserve"> </w:t>
            </w:r>
            <w:r>
              <w:rPr>
                <w:i/>
              </w:rPr>
              <w:t>Funds</w:t>
            </w:r>
          </w:p>
          <w:p w14:paraId="43CDF7B5" w14:textId="77777777" w:rsidR="00333BEF" w:rsidRDefault="00EC7438" w:rsidP="00976EE9">
            <w:pPr>
              <w:pStyle w:val="TableParagraph"/>
              <w:numPr>
                <w:ilvl w:val="0"/>
                <w:numId w:val="11"/>
              </w:numPr>
              <w:tabs>
                <w:tab w:val="left" w:pos="823"/>
                <w:tab w:val="left" w:pos="824"/>
              </w:tabs>
              <w:spacing w:before="1" w:line="279" w:lineRule="exact"/>
              <w:rPr>
                <w:i/>
              </w:rPr>
            </w:pPr>
            <w:r>
              <w:rPr>
                <w:i/>
              </w:rPr>
              <w:t>Deposits</w:t>
            </w:r>
          </w:p>
          <w:p w14:paraId="4FA4B1E5" w14:textId="77777777" w:rsidR="00333BEF" w:rsidRDefault="00EC7438" w:rsidP="00976EE9">
            <w:pPr>
              <w:pStyle w:val="TableParagraph"/>
              <w:numPr>
                <w:ilvl w:val="0"/>
                <w:numId w:val="11"/>
              </w:numPr>
              <w:tabs>
                <w:tab w:val="left" w:pos="823"/>
                <w:tab w:val="left" w:pos="824"/>
              </w:tabs>
              <w:spacing w:line="279" w:lineRule="exact"/>
              <w:rPr>
                <w:i/>
              </w:rPr>
            </w:pPr>
            <w:r>
              <w:rPr>
                <w:i/>
              </w:rPr>
              <w:t>Equal</w:t>
            </w:r>
            <w:r>
              <w:rPr>
                <w:i/>
                <w:spacing w:val="-3"/>
              </w:rPr>
              <w:t xml:space="preserve"> </w:t>
            </w:r>
            <w:r>
              <w:rPr>
                <w:i/>
              </w:rPr>
              <w:t>Opportunity</w:t>
            </w:r>
          </w:p>
          <w:p w14:paraId="19C0FB42" w14:textId="77777777" w:rsidR="00333BEF" w:rsidRDefault="00EC7438" w:rsidP="00976EE9">
            <w:pPr>
              <w:pStyle w:val="TableParagraph"/>
              <w:numPr>
                <w:ilvl w:val="0"/>
                <w:numId w:val="11"/>
              </w:numPr>
              <w:tabs>
                <w:tab w:val="left" w:pos="823"/>
                <w:tab w:val="left" w:pos="824"/>
              </w:tabs>
              <w:spacing w:line="270" w:lineRule="atLeast"/>
              <w:ind w:right="387"/>
              <w:rPr>
                <w:i/>
              </w:rPr>
            </w:pPr>
            <w:r>
              <w:rPr>
                <w:i/>
              </w:rPr>
              <w:t>Legal Liabilities and Covenants</w:t>
            </w:r>
            <w:r>
              <w:rPr>
                <w:i/>
                <w:spacing w:val="-47"/>
              </w:rPr>
              <w:t xml:space="preserve"> </w:t>
            </w:r>
            <w:r>
              <w:rPr>
                <w:i/>
              </w:rPr>
              <w:t>Against</w:t>
            </w:r>
            <w:r>
              <w:rPr>
                <w:i/>
                <w:spacing w:val="-1"/>
              </w:rPr>
              <w:t xml:space="preserve"> </w:t>
            </w:r>
            <w:r>
              <w:rPr>
                <w:i/>
              </w:rPr>
              <w:t>Suits</w:t>
            </w:r>
          </w:p>
          <w:p w14:paraId="45FCA1B1" w14:textId="77777777" w:rsidR="00976EE9" w:rsidRDefault="00976EE9" w:rsidP="00976EE9">
            <w:pPr>
              <w:pStyle w:val="TableParagraph"/>
              <w:numPr>
                <w:ilvl w:val="0"/>
                <w:numId w:val="11"/>
              </w:numPr>
              <w:tabs>
                <w:tab w:val="left" w:pos="823"/>
                <w:tab w:val="left" w:pos="824"/>
              </w:tabs>
              <w:spacing w:line="270" w:lineRule="atLeast"/>
              <w:ind w:right="387"/>
              <w:rPr>
                <w:i/>
              </w:rPr>
            </w:pPr>
            <w:r>
              <w:rPr>
                <w:i/>
              </w:rPr>
              <w:t>Non-Endorsement</w:t>
            </w:r>
          </w:p>
          <w:p w14:paraId="633B19AA" w14:textId="77777777" w:rsidR="00976EE9" w:rsidRDefault="00976EE9" w:rsidP="00976EE9">
            <w:pPr>
              <w:pStyle w:val="TableParagraph"/>
              <w:numPr>
                <w:ilvl w:val="0"/>
                <w:numId w:val="11"/>
              </w:numPr>
              <w:tabs>
                <w:tab w:val="left" w:pos="822"/>
                <w:tab w:val="left" w:pos="823"/>
              </w:tabs>
              <w:ind w:right="190"/>
              <w:rPr>
                <w:i/>
              </w:rPr>
            </w:pPr>
            <w:r>
              <w:rPr>
                <w:i/>
              </w:rPr>
              <w:t>Facility provisions, including % of</w:t>
            </w:r>
            <w:r>
              <w:rPr>
                <w:i/>
                <w:spacing w:val="-47"/>
              </w:rPr>
              <w:t xml:space="preserve"> </w:t>
            </w:r>
            <w:r>
              <w:rPr>
                <w:i/>
              </w:rPr>
              <w:t>facility expenditures relative to</w:t>
            </w:r>
            <w:r>
              <w:rPr>
                <w:i/>
                <w:spacing w:val="1"/>
              </w:rPr>
              <w:t xml:space="preserve"> </w:t>
            </w:r>
            <w:r>
              <w:rPr>
                <w:i/>
              </w:rPr>
              <w:t>state-aid</w:t>
            </w:r>
          </w:p>
          <w:p w14:paraId="6D54690B" w14:textId="15C18E43" w:rsidR="00976EE9" w:rsidRDefault="00976EE9" w:rsidP="00976EE9">
            <w:pPr>
              <w:pStyle w:val="TableParagraph"/>
              <w:numPr>
                <w:ilvl w:val="0"/>
                <w:numId w:val="11"/>
              </w:numPr>
              <w:tabs>
                <w:tab w:val="left" w:pos="822"/>
                <w:tab w:val="left" w:pos="823"/>
              </w:tabs>
              <w:spacing w:before="1" w:line="279" w:lineRule="exact"/>
              <w:rPr>
                <w:i/>
              </w:rPr>
            </w:pPr>
            <w:r>
              <w:rPr>
                <w:i/>
              </w:rPr>
              <w:t>Environmental</w:t>
            </w:r>
            <w:r>
              <w:rPr>
                <w:i/>
                <w:spacing w:val="-7"/>
              </w:rPr>
              <w:t xml:space="preserve"> </w:t>
            </w:r>
            <w:r>
              <w:rPr>
                <w:i/>
              </w:rPr>
              <w:t>concerns</w:t>
            </w:r>
          </w:p>
          <w:p w14:paraId="5A4EC67A" w14:textId="77777777" w:rsidR="00976EE9" w:rsidRDefault="00976EE9" w:rsidP="00976EE9">
            <w:pPr>
              <w:pStyle w:val="TableParagraph"/>
              <w:numPr>
                <w:ilvl w:val="0"/>
                <w:numId w:val="11"/>
              </w:numPr>
              <w:tabs>
                <w:tab w:val="left" w:pos="822"/>
                <w:tab w:val="left" w:pos="823"/>
              </w:tabs>
              <w:spacing w:line="279" w:lineRule="exact"/>
              <w:rPr>
                <w:i/>
              </w:rPr>
            </w:pPr>
            <w:r>
              <w:rPr>
                <w:i/>
              </w:rPr>
              <w:t>Transparency</w:t>
            </w:r>
          </w:p>
          <w:p w14:paraId="1B211D59" w14:textId="77777777" w:rsidR="00976EE9" w:rsidRDefault="00976EE9" w:rsidP="00976EE9">
            <w:pPr>
              <w:pStyle w:val="TableParagraph"/>
              <w:numPr>
                <w:ilvl w:val="0"/>
                <w:numId w:val="11"/>
              </w:numPr>
              <w:tabs>
                <w:tab w:val="left" w:pos="822"/>
                <w:tab w:val="left" w:pos="823"/>
              </w:tabs>
              <w:spacing w:before="1"/>
              <w:rPr>
                <w:i/>
              </w:rPr>
            </w:pPr>
            <w:r>
              <w:rPr>
                <w:i/>
              </w:rPr>
              <w:t>Conflicts</w:t>
            </w:r>
            <w:r>
              <w:rPr>
                <w:i/>
                <w:spacing w:val="-3"/>
              </w:rPr>
              <w:t xml:space="preserve"> </w:t>
            </w:r>
            <w:r>
              <w:rPr>
                <w:i/>
              </w:rPr>
              <w:t>of</w:t>
            </w:r>
            <w:r>
              <w:rPr>
                <w:i/>
                <w:spacing w:val="-2"/>
              </w:rPr>
              <w:t xml:space="preserve"> </w:t>
            </w:r>
            <w:r>
              <w:rPr>
                <w:i/>
              </w:rPr>
              <w:t>Interest</w:t>
            </w:r>
          </w:p>
          <w:p w14:paraId="7C49818B" w14:textId="606FAFCE" w:rsidR="00976EE9" w:rsidRDefault="00976EE9" w:rsidP="00976EE9">
            <w:pPr>
              <w:pStyle w:val="TableParagraph"/>
              <w:numPr>
                <w:ilvl w:val="0"/>
                <w:numId w:val="11"/>
              </w:numPr>
              <w:tabs>
                <w:tab w:val="left" w:pos="823"/>
                <w:tab w:val="left" w:pos="824"/>
              </w:tabs>
              <w:spacing w:line="270" w:lineRule="atLeast"/>
              <w:ind w:right="387"/>
              <w:rPr>
                <w:i/>
              </w:rPr>
            </w:pPr>
            <w:r>
              <w:rPr>
                <w:i/>
              </w:rPr>
              <w:t>Incompatible</w:t>
            </w:r>
            <w:r>
              <w:rPr>
                <w:i/>
                <w:spacing w:val="-2"/>
              </w:rPr>
              <w:t xml:space="preserve"> </w:t>
            </w:r>
            <w:r>
              <w:rPr>
                <w:i/>
              </w:rPr>
              <w:t>Public</w:t>
            </w:r>
            <w:r>
              <w:rPr>
                <w:i/>
                <w:spacing w:val="-2"/>
              </w:rPr>
              <w:t xml:space="preserve"> </w:t>
            </w:r>
            <w:r>
              <w:rPr>
                <w:i/>
              </w:rPr>
              <w:t>Offices</w:t>
            </w:r>
          </w:p>
        </w:tc>
      </w:tr>
      <w:tr w:rsidR="00333BEF" w14:paraId="741F6741" w14:textId="77777777" w:rsidTr="007914DD">
        <w:trPr>
          <w:trHeight w:val="2148"/>
          <w:tblCellSpacing w:w="4" w:type="dxa"/>
        </w:trPr>
        <w:tc>
          <w:tcPr>
            <w:tcW w:w="2151" w:type="dxa"/>
            <w:tcBorders>
              <w:left w:val="nil"/>
              <w:bottom w:val="nil"/>
            </w:tcBorders>
            <w:shd w:val="clear" w:color="auto" w:fill="A4A4A4"/>
          </w:tcPr>
          <w:p w14:paraId="20F9F566" w14:textId="77777777" w:rsidR="00333BEF" w:rsidRDefault="00EC7438">
            <w:pPr>
              <w:pStyle w:val="TableParagraph"/>
              <w:spacing w:line="341" w:lineRule="exact"/>
              <w:ind w:left="98"/>
              <w:rPr>
                <w:b/>
                <w:sz w:val="28"/>
              </w:rPr>
            </w:pPr>
            <w:r>
              <w:rPr>
                <w:b/>
                <w:color w:val="FFFFFF"/>
                <w:sz w:val="28"/>
              </w:rPr>
              <w:t>Article</w:t>
            </w:r>
            <w:r>
              <w:rPr>
                <w:b/>
                <w:color w:val="FFFFFF"/>
                <w:spacing w:val="-2"/>
                <w:sz w:val="28"/>
              </w:rPr>
              <w:t xml:space="preserve"> </w:t>
            </w:r>
            <w:r>
              <w:rPr>
                <w:b/>
                <w:color w:val="FFFFFF"/>
                <w:sz w:val="28"/>
              </w:rPr>
              <w:t>XII</w:t>
            </w:r>
          </w:p>
        </w:tc>
        <w:tc>
          <w:tcPr>
            <w:tcW w:w="2927" w:type="dxa"/>
            <w:tcBorders>
              <w:bottom w:val="nil"/>
            </w:tcBorders>
            <w:shd w:val="clear" w:color="auto" w:fill="ECECEC"/>
          </w:tcPr>
          <w:p w14:paraId="30481E0D" w14:textId="77777777" w:rsidR="00333BEF" w:rsidRDefault="00EC7438">
            <w:pPr>
              <w:pStyle w:val="TableParagraph"/>
              <w:spacing w:line="265" w:lineRule="exact"/>
              <w:ind w:left="102"/>
              <w:rPr>
                <w:i/>
              </w:rPr>
            </w:pPr>
            <w:r>
              <w:rPr>
                <w:i/>
              </w:rPr>
              <w:t>General</w:t>
            </w:r>
            <w:r>
              <w:rPr>
                <w:i/>
                <w:spacing w:val="-2"/>
              </w:rPr>
              <w:t xml:space="preserve"> </w:t>
            </w:r>
            <w:r>
              <w:rPr>
                <w:i/>
              </w:rPr>
              <w:t>Terms</w:t>
            </w:r>
            <w:r>
              <w:rPr>
                <w:i/>
                <w:spacing w:val="-2"/>
              </w:rPr>
              <w:t xml:space="preserve"> </w:t>
            </w:r>
            <w:r>
              <w:rPr>
                <w:i/>
              </w:rPr>
              <w:t>(pps.</w:t>
            </w:r>
            <w:r>
              <w:rPr>
                <w:i/>
                <w:spacing w:val="-1"/>
              </w:rPr>
              <w:t xml:space="preserve"> </w:t>
            </w:r>
            <w:r>
              <w:rPr>
                <w:i/>
              </w:rPr>
              <w:t>31-34)</w:t>
            </w:r>
          </w:p>
        </w:tc>
        <w:tc>
          <w:tcPr>
            <w:tcW w:w="4266" w:type="dxa"/>
            <w:tcBorders>
              <w:bottom w:val="nil"/>
              <w:right w:val="nil"/>
            </w:tcBorders>
            <w:shd w:val="clear" w:color="auto" w:fill="ECECEC"/>
          </w:tcPr>
          <w:p w14:paraId="285F8934" w14:textId="00AD4D87" w:rsidR="00333BEF" w:rsidRDefault="00EC7438" w:rsidP="00E20BBD">
            <w:pPr>
              <w:pStyle w:val="TableParagraph"/>
              <w:ind w:left="102" w:right="110"/>
              <w:rPr>
                <w:i/>
              </w:rPr>
            </w:pPr>
            <w:r>
              <w:t>Addresses the overall, legal contractual</w:t>
            </w:r>
            <w:r>
              <w:rPr>
                <w:spacing w:val="1"/>
              </w:rPr>
              <w:t xml:space="preserve"> </w:t>
            </w:r>
            <w:r>
              <w:t>issues, including provisions for mailing of</w:t>
            </w:r>
            <w:r>
              <w:rPr>
                <w:spacing w:val="1"/>
              </w:rPr>
              <w:t xml:space="preserve"> </w:t>
            </w:r>
            <w:r>
              <w:t>notices/permits required to be used</w:t>
            </w:r>
            <w:r>
              <w:rPr>
                <w:spacing w:val="1"/>
              </w:rPr>
              <w:t xml:space="preserve"> </w:t>
            </w:r>
            <w:r>
              <w:t>under Contract terms; provides length of</w:t>
            </w:r>
            <w:r>
              <w:rPr>
                <w:spacing w:val="1"/>
              </w:rPr>
              <w:t xml:space="preserve"> </w:t>
            </w:r>
            <w:r>
              <w:t>Contract term; includes a provision for</w:t>
            </w:r>
            <w:r>
              <w:rPr>
                <w:spacing w:val="1"/>
              </w:rPr>
              <w:t xml:space="preserve"> </w:t>
            </w:r>
            <w:r>
              <w:t>indemnification of University.</w:t>
            </w:r>
            <w:r>
              <w:rPr>
                <w:spacing w:val="1"/>
              </w:rPr>
              <w:t xml:space="preserve"> </w:t>
            </w:r>
            <w:r>
              <w:rPr>
                <w:i/>
              </w:rPr>
              <w:t>(Note:</w:t>
            </w:r>
            <w:r>
              <w:rPr>
                <w:i/>
                <w:spacing w:val="1"/>
              </w:rPr>
              <w:t xml:space="preserve"> </w:t>
            </w:r>
            <w:r w:rsidR="00E20BBD">
              <w:rPr>
                <w:i/>
                <w:spacing w:val="1"/>
              </w:rPr>
              <w:t xml:space="preserve">Contract will specify individual name as </w:t>
            </w:r>
            <w:r>
              <w:rPr>
                <w:i/>
                <w:spacing w:val="-2"/>
              </w:rPr>
              <w:t xml:space="preserve"> </w:t>
            </w:r>
            <w:r>
              <w:rPr>
                <w:i/>
              </w:rPr>
              <w:t>the</w:t>
            </w:r>
            <w:r>
              <w:rPr>
                <w:i/>
                <w:spacing w:val="-1"/>
              </w:rPr>
              <w:t xml:space="preserve"> </w:t>
            </w:r>
            <w:r>
              <w:rPr>
                <w:i/>
              </w:rPr>
              <w:t>contractual</w:t>
            </w:r>
            <w:r w:rsidR="00E20BBD">
              <w:rPr>
                <w:i/>
              </w:rPr>
              <w:t xml:space="preserve"> </w:t>
            </w:r>
            <w:r>
              <w:rPr>
                <w:i/>
              </w:rPr>
              <w:t>receiver</w:t>
            </w:r>
            <w:r>
              <w:rPr>
                <w:i/>
                <w:spacing w:val="-3"/>
              </w:rPr>
              <w:t xml:space="preserve"> </w:t>
            </w:r>
            <w:r>
              <w:rPr>
                <w:i/>
              </w:rPr>
              <w:t>of</w:t>
            </w:r>
            <w:r>
              <w:rPr>
                <w:i/>
                <w:spacing w:val="-3"/>
              </w:rPr>
              <w:t xml:space="preserve"> </w:t>
            </w:r>
            <w:r>
              <w:rPr>
                <w:i/>
              </w:rPr>
              <w:t>notices/permits.)</w:t>
            </w:r>
          </w:p>
        </w:tc>
      </w:tr>
    </w:tbl>
    <w:p w14:paraId="73C920DF" w14:textId="77777777" w:rsidR="00333BEF" w:rsidRDefault="00333BEF">
      <w:pPr>
        <w:spacing w:line="252" w:lineRule="exact"/>
        <w:sectPr w:rsidR="00333BEF" w:rsidSect="00A03EDD">
          <w:type w:val="continuous"/>
          <w:pgSz w:w="12240" w:h="15840"/>
          <w:pgMar w:top="1440" w:right="1320" w:bottom="1740" w:left="1340" w:header="0" w:footer="1546" w:gutter="0"/>
          <w:cols w:space="720"/>
        </w:sectPr>
      </w:pPr>
    </w:p>
    <w:p w14:paraId="05FEF963" w14:textId="79E7D966" w:rsidR="00333BEF" w:rsidRDefault="001B4B79">
      <w:pPr>
        <w:spacing w:before="20" w:line="340" w:lineRule="exact"/>
        <w:ind w:left="757" w:right="772"/>
        <w:jc w:val="center"/>
        <w:rPr>
          <w:b/>
          <w:sz w:val="28"/>
        </w:rPr>
      </w:pPr>
      <w:r>
        <w:rPr>
          <w:b/>
          <w:sz w:val="28"/>
        </w:rPr>
        <w:lastRenderedPageBreak/>
        <w:t>Contract Schedules</w:t>
      </w:r>
    </w:p>
    <w:p w14:paraId="21B1ED82" w14:textId="70D7BC2A" w:rsidR="00333BEF" w:rsidRDefault="00EC7438">
      <w:pPr>
        <w:ind w:left="3472" w:right="3490"/>
        <w:jc w:val="center"/>
        <w:rPr>
          <w:b/>
        </w:rPr>
      </w:pPr>
      <w:r>
        <w:rPr>
          <w:b/>
        </w:rPr>
        <w:t xml:space="preserve">Charter Contract </w:t>
      </w:r>
      <w:r w:rsidR="003D258F">
        <w:rPr>
          <w:b/>
        </w:rPr>
        <w:t>a</w:t>
      </w:r>
      <w:r>
        <w:rPr>
          <w:b/>
        </w:rPr>
        <w:t>t a Glance</w:t>
      </w:r>
      <w:r>
        <w:rPr>
          <w:b/>
          <w:spacing w:val="-47"/>
        </w:rPr>
        <w:t xml:space="preserve"> </w:t>
      </w:r>
    </w:p>
    <w:p w14:paraId="6494454E" w14:textId="657B59A5" w:rsidR="00333BEF" w:rsidRDefault="00333BEF">
      <w:pPr>
        <w:pStyle w:val="Heading1"/>
        <w:spacing w:before="1" w:after="11"/>
        <w:ind w:left="757"/>
      </w:pPr>
    </w:p>
    <w:tbl>
      <w:tblPr>
        <w:tblW w:w="0" w:type="auto"/>
        <w:tblInd w:w="117" w:type="dxa"/>
        <w:tblLayout w:type="fixed"/>
        <w:tblCellMar>
          <w:left w:w="0" w:type="dxa"/>
          <w:right w:w="0" w:type="dxa"/>
        </w:tblCellMar>
        <w:tblLook w:val="01E0" w:firstRow="1" w:lastRow="1" w:firstColumn="1" w:lastColumn="1" w:noHBand="0" w:noVBand="0"/>
      </w:tblPr>
      <w:tblGrid>
        <w:gridCol w:w="3112"/>
        <w:gridCol w:w="3117"/>
        <w:gridCol w:w="3114"/>
      </w:tblGrid>
      <w:tr w:rsidR="00333BEF" w14:paraId="29540E60" w14:textId="77777777" w:rsidTr="001B4B79">
        <w:trPr>
          <w:trHeight w:val="371"/>
        </w:trPr>
        <w:tc>
          <w:tcPr>
            <w:tcW w:w="3112" w:type="dxa"/>
            <w:tcBorders>
              <w:bottom w:val="single" w:sz="4" w:space="0" w:color="FFFFFF"/>
            </w:tcBorders>
            <w:shd w:val="clear" w:color="auto" w:fill="A4A4A4"/>
          </w:tcPr>
          <w:p w14:paraId="2733ADFC" w14:textId="77777777" w:rsidR="00333BEF" w:rsidRDefault="00EC7438">
            <w:pPr>
              <w:pStyle w:val="TableParagraph"/>
              <w:spacing w:line="321" w:lineRule="exact"/>
              <w:ind w:left="518"/>
              <w:rPr>
                <w:b/>
                <w:sz w:val="28"/>
              </w:rPr>
            </w:pPr>
            <w:r>
              <w:rPr>
                <w:b/>
                <w:color w:val="FFFFFF"/>
                <w:sz w:val="28"/>
              </w:rPr>
              <w:t>Schedule</w:t>
            </w:r>
            <w:r>
              <w:rPr>
                <w:b/>
                <w:color w:val="FFFFFF"/>
                <w:spacing w:val="-1"/>
                <w:sz w:val="28"/>
              </w:rPr>
              <w:t xml:space="preserve"> </w:t>
            </w:r>
            <w:r>
              <w:rPr>
                <w:b/>
                <w:color w:val="FFFFFF"/>
                <w:sz w:val="28"/>
              </w:rPr>
              <w:t>Number</w:t>
            </w:r>
          </w:p>
        </w:tc>
        <w:tc>
          <w:tcPr>
            <w:tcW w:w="3117" w:type="dxa"/>
            <w:tcBorders>
              <w:bottom w:val="single" w:sz="4" w:space="0" w:color="FFFFFF"/>
            </w:tcBorders>
            <w:shd w:val="clear" w:color="auto" w:fill="A4A4A4"/>
          </w:tcPr>
          <w:p w14:paraId="04A65E90" w14:textId="77777777" w:rsidR="00333BEF" w:rsidRDefault="00EC7438">
            <w:pPr>
              <w:pStyle w:val="TableParagraph"/>
              <w:spacing w:line="321" w:lineRule="exact"/>
              <w:ind w:left="1280" w:right="1281"/>
              <w:jc w:val="center"/>
              <w:rPr>
                <w:b/>
                <w:sz w:val="28"/>
              </w:rPr>
            </w:pPr>
            <w:r>
              <w:rPr>
                <w:b/>
                <w:color w:val="FFFFFF"/>
                <w:sz w:val="28"/>
              </w:rPr>
              <w:t>Title</w:t>
            </w:r>
          </w:p>
        </w:tc>
        <w:tc>
          <w:tcPr>
            <w:tcW w:w="3114" w:type="dxa"/>
            <w:tcBorders>
              <w:bottom w:val="single" w:sz="4" w:space="0" w:color="FFFFFF"/>
            </w:tcBorders>
            <w:shd w:val="clear" w:color="auto" w:fill="A4A4A4"/>
          </w:tcPr>
          <w:p w14:paraId="7D866EC2" w14:textId="77777777" w:rsidR="00333BEF" w:rsidRDefault="00EC7438">
            <w:pPr>
              <w:pStyle w:val="TableParagraph"/>
              <w:spacing w:line="321" w:lineRule="exact"/>
              <w:ind w:left="107"/>
              <w:rPr>
                <w:b/>
                <w:sz w:val="28"/>
              </w:rPr>
            </w:pPr>
            <w:r>
              <w:rPr>
                <w:b/>
                <w:color w:val="FFFFFF"/>
                <w:sz w:val="28"/>
              </w:rPr>
              <w:t>Salient</w:t>
            </w:r>
            <w:r>
              <w:rPr>
                <w:b/>
                <w:color w:val="FFFFFF"/>
                <w:spacing w:val="-2"/>
                <w:sz w:val="28"/>
              </w:rPr>
              <w:t xml:space="preserve"> </w:t>
            </w:r>
            <w:r>
              <w:rPr>
                <w:b/>
                <w:color w:val="FFFFFF"/>
                <w:sz w:val="28"/>
              </w:rPr>
              <w:t>Points/Provisions</w:t>
            </w:r>
          </w:p>
        </w:tc>
      </w:tr>
      <w:tr w:rsidR="00333BEF" w14:paraId="5592285D" w14:textId="77777777">
        <w:trPr>
          <w:trHeight w:val="5431"/>
        </w:trPr>
        <w:tc>
          <w:tcPr>
            <w:tcW w:w="3112" w:type="dxa"/>
            <w:tcBorders>
              <w:top w:val="single" w:sz="4" w:space="0" w:color="FFFFFF"/>
              <w:bottom w:val="single" w:sz="4" w:space="0" w:color="FFFFFF"/>
              <w:right w:val="single" w:sz="6" w:space="0" w:color="FFFFFF"/>
            </w:tcBorders>
            <w:shd w:val="clear" w:color="auto" w:fill="A4A4A4"/>
          </w:tcPr>
          <w:p w14:paraId="18B84322" w14:textId="77777777" w:rsidR="00333BEF" w:rsidRDefault="00EC7438">
            <w:pPr>
              <w:pStyle w:val="TableParagraph"/>
              <w:spacing w:line="341" w:lineRule="exact"/>
              <w:ind w:left="95"/>
              <w:rPr>
                <w:b/>
                <w:sz w:val="28"/>
              </w:rPr>
            </w:pPr>
            <w:r>
              <w:rPr>
                <w:b/>
                <w:color w:val="FFFFFF"/>
                <w:sz w:val="28"/>
              </w:rPr>
              <w:t>Schedule</w:t>
            </w:r>
            <w:r>
              <w:rPr>
                <w:b/>
                <w:color w:val="FFFFFF"/>
                <w:spacing w:val="-1"/>
                <w:sz w:val="28"/>
              </w:rPr>
              <w:t xml:space="preserve"> </w:t>
            </w:r>
            <w:r>
              <w:rPr>
                <w:b/>
                <w:color w:val="FFFFFF"/>
                <w:sz w:val="28"/>
              </w:rPr>
              <w:t>1</w:t>
            </w:r>
          </w:p>
        </w:tc>
        <w:tc>
          <w:tcPr>
            <w:tcW w:w="3117" w:type="dxa"/>
            <w:tcBorders>
              <w:top w:val="single" w:sz="4" w:space="0" w:color="FFFFFF"/>
              <w:left w:val="single" w:sz="6" w:space="0" w:color="FFFFFF"/>
              <w:bottom w:val="single" w:sz="4" w:space="0" w:color="FFFFFF"/>
            </w:tcBorders>
            <w:shd w:val="clear" w:color="auto" w:fill="DBDBDB"/>
          </w:tcPr>
          <w:p w14:paraId="6FF4230D" w14:textId="0052CE58" w:rsidR="00333BEF" w:rsidRDefault="00EC7438">
            <w:pPr>
              <w:pStyle w:val="TableParagraph"/>
              <w:spacing w:line="265" w:lineRule="exact"/>
              <w:ind w:left="99"/>
              <w:rPr>
                <w:i/>
              </w:rPr>
            </w:pPr>
            <w:r>
              <w:rPr>
                <w:i/>
              </w:rPr>
              <w:t>Articles</w:t>
            </w:r>
            <w:r>
              <w:rPr>
                <w:i/>
                <w:spacing w:val="-2"/>
              </w:rPr>
              <w:t xml:space="preserve"> </w:t>
            </w:r>
            <w:r>
              <w:rPr>
                <w:i/>
              </w:rPr>
              <w:t>of</w:t>
            </w:r>
            <w:r>
              <w:rPr>
                <w:i/>
                <w:spacing w:val="-5"/>
              </w:rPr>
              <w:t xml:space="preserve"> </w:t>
            </w:r>
            <w:r>
              <w:rPr>
                <w:i/>
              </w:rPr>
              <w:t>Incorporation</w:t>
            </w:r>
            <w:r w:rsidR="001B4B79">
              <w:rPr>
                <w:i/>
              </w:rPr>
              <w:t xml:space="preserve"> (Standard Legal Document)</w:t>
            </w:r>
          </w:p>
        </w:tc>
        <w:tc>
          <w:tcPr>
            <w:tcW w:w="3114" w:type="dxa"/>
            <w:tcBorders>
              <w:top w:val="single" w:sz="4" w:space="0" w:color="FFFFFF"/>
              <w:bottom w:val="single" w:sz="4" w:space="0" w:color="FFFFFF"/>
            </w:tcBorders>
            <w:shd w:val="clear" w:color="auto" w:fill="DBDBDB"/>
          </w:tcPr>
          <w:p w14:paraId="03F1904E" w14:textId="77777777" w:rsidR="00333BEF" w:rsidRDefault="00EC7438">
            <w:pPr>
              <w:pStyle w:val="TableParagraph"/>
              <w:numPr>
                <w:ilvl w:val="0"/>
                <w:numId w:val="9"/>
              </w:numPr>
              <w:tabs>
                <w:tab w:val="left" w:pos="468"/>
                <w:tab w:val="left" w:pos="469"/>
              </w:tabs>
              <w:ind w:right="188"/>
            </w:pPr>
            <w:r>
              <w:t>Establishes the Academy as</w:t>
            </w:r>
            <w:r>
              <w:rPr>
                <w:spacing w:val="-47"/>
              </w:rPr>
              <w:t xml:space="preserve"> </w:t>
            </w:r>
            <w:r>
              <w:t>a non-profit corporation</w:t>
            </w:r>
            <w:r>
              <w:rPr>
                <w:spacing w:val="1"/>
              </w:rPr>
              <w:t xml:space="preserve"> </w:t>
            </w:r>
            <w:r>
              <w:t>pursuant to the Non-Profit</w:t>
            </w:r>
            <w:r>
              <w:rPr>
                <w:spacing w:val="1"/>
              </w:rPr>
              <w:t xml:space="preserve"> </w:t>
            </w:r>
            <w:r>
              <w:t>Corporations</w:t>
            </w:r>
            <w:r>
              <w:rPr>
                <w:spacing w:val="-3"/>
              </w:rPr>
              <w:t xml:space="preserve"> </w:t>
            </w:r>
            <w:r>
              <w:t>Act</w:t>
            </w:r>
          </w:p>
          <w:p w14:paraId="6539A712" w14:textId="77777777" w:rsidR="00333BEF" w:rsidRDefault="00EC7438">
            <w:pPr>
              <w:pStyle w:val="TableParagraph"/>
              <w:numPr>
                <w:ilvl w:val="0"/>
                <w:numId w:val="9"/>
              </w:numPr>
              <w:tabs>
                <w:tab w:val="left" w:pos="468"/>
                <w:tab w:val="left" w:pos="469"/>
              </w:tabs>
              <w:ind w:right="233"/>
            </w:pPr>
            <w:r>
              <w:t>States the organization’s</w:t>
            </w:r>
            <w:r>
              <w:rPr>
                <w:spacing w:val="1"/>
              </w:rPr>
              <w:t xml:space="preserve"> </w:t>
            </w:r>
            <w:r>
              <w:t>purpose of operating a</w:t>
            </w:r>
            <w:r>
              <w:rPr>
                <w:spacing w:val="1"/>
              </w:rPr>
              <w:t xml:space="preserve"> </w:t>
            </w:r>
            <w:r>
              <w:t>public school academy and</w:t>
            </w:r>
            <w:r>
              <w:rPr>
                <w:spacing w:val="-47"/>
              </w:rPr>
              <w:t xml:space="preserve"> </w:t>
            </w:r>
            <w:r>
              <w:t>conducting itself as a</w:t>
            </w:r>
            <w:r>
              <w:rPr>
                <w:spacing w:val="1"/>
              </w:rPr>
              <w:t xml:space="preserve"> </w:t>
            </w:r>
            <w:r>
              <w:t>governmental</w:t>
            </w:r>
            <w:r>
              <w:rPr>
                <w:spacing w:val="-1"/>
              </w:rPr>
              <w:t xml:space="preserve"> </w:t>
            </w:r>
            <w:r>
              <w:t>entity</w:t>
            </w:r>
          </w:p>
          <w:p w14:paraId="6FCB5A38" w14:textId="1383DF21" w:rsidR="00333BEF" w:rsidRDefault="00EC7438">
            <w:pPr>
              <w:pStyle w:val="TableParagraph"/>
              <w:numPr>
                <w:ilvl w:val="0"/>
                <w:numId w:val="9"/>
              </w:numPr>
              <w:tabs>
                <w:tab w:val="left" w:pos="468"/>
                <w:tab w:val="left" w:pos="469"/>
              </w:tabs>
              <w:ind w:right="116"/>
            </w:pPr>
            <w:r>
              <w:t>Identifies the resident agent</w:t>
            </w:r>
            <w:r>
              <w:rPr>
                <w:spacing w:val="-47"/>
              </w:rPr>
              <w:t xml:space="preserve"> </w:t>
            </w:r>
          </w:p>
          <w:p w14:paraId="6750F9C6" w14:textId="77777777" w:rsidR="00333BEF" w:rsidRDefault="00EC7438">
            <w:pPr>
              <w:pStyle w:val="TableParagraph"/>
              <w:numPr>
                <w:ilvl w:val="0"/>
                <w:numId w:val="9"/>
              </w:numPr>
              <w:tabs>
                <w:tab w:val="left" w:pos="468"/>
                <w:tab w:val="left" w:pos="469"/>
              </w:tabs>
              <w:ind w:right="118"/>
            </w:pPr>
            <w:r>
              <w:t>Addresses certain privileges</w:t>
            </w:r>
            <w:r>
              <w:rPr>
                <w:spacing w:val="-47"/>
              </w:rPr>
              <w:t xml:space="preserve"> </w:t>
            </w:r>
            <w:r>
              <w:t>granted to the incorporator,</w:t>
            </w:r>
            <w:r>
              <w:rPr>
                <w:spacing w:val="-47"/>
              </w:rPr>
              <w:t xml:space="preserve"> </w:t>
            </w:r>
            <w:r>
              <w:t>including governmental</w:t>
            </w:r>
            <w:r>
              <w:rPr>
                <w:spacing w:val="1"/>
              </w:rPr>
              <w:t xml:space="preserve"> </w:t>
            </w:r>
            <w:r>
              <w:t>immunity</w:t>
            </w:r>
          </w:p>
          <w:p w14:paraId="288AFC45" w14:textId="77777777" w:rsidR="00333BEF" w:rsidRDefault="00EC7438">
            <w:pPr>
              <w:pStyle w:val="TableParagraph"/>
              <w:numPr>
                <w:ilvl w:val="0"/>
                <w:numId w:val="9"/>
              </w:numPr>
              <w:tabs>
                <w:tab w:val="left" w:pos="468"/>
                <w:tab w:val="left" w:pos="469"/>
              </w:tabs>
              <w:ind w:right="145"/>
            </w:pPr>
            <w:r>
              <w:t>Outlines requirements of</w:t>
            </w:r>
            <w:r>
              <w:rPr>
                <w:spacing w:val="1"/>
              </w:rPr>
              <w:t xml:space="preserve"> </w:t>
            </w:r>
            <w:r>
              <w:t>corporation pursuant to the</w:t>
            </w:r>
            <w:r>
              <w:rPr>
                <w:spacing w:val="-47"/>
              </w:rPr>
              <w:t xml:space="preserve"> </w:t>
            </w:r>
            <w:r>
              <w:t>Non-Profit</w:t>
            </w:r>
            <w:r>
              <w:rPr>
                <w:spacing w:val="-3"/>
              </w:rPr>
              <w:t xml:space="preserve"> </w:t>
            </w:r>
            <w:r>
              <w:t>Corporations</w:t>
            </w:r>
            <w:r>
              <w:rPr>
                <w:spacing w:val="-6"/>
              </w:rPr>
              <w:t xml:space="preserve"> </w:t>
            </w:r>
            <w:r>
              <w:t>Act</w:t>
            </w:r>
          </w:p>
          <w:p w14:paraId="76FCA6A6" w14:textId="77777777" w:rsidR="00333BEF" w:rsidRDefault="00EC7438">
            <w:pPr>
              <w:pStyle w:val="TableParagraph"/>
              <w:tabs>
                <w:tab w:val="left" w:pos="976"/>
                <w:tab w:val="left" w:pos="1476"/>
                <w:tab w:val="left" w:pos="2068"/>
                <w:tab w:val="left" w:pos="2668"/>
              </w:tabs>
              <w:spacing w:line="270" w:lineRule="atLeast"/>
              <w:ind w:left="107" w:right="103"/>
              <w:rPr>
                <w:i/>
              </w:rPr>
            </w:pPr>
            <w:r>
              <w:rPr>
                <w:i/>
              </w:rPr>
              <w:t>Articles</w:t>
            </w:r>
            <w:r>
              <w:rPr>
                <w:i/>
              </w:rPr>
              <w:tab/>
              <w:t>are</w:t>
            </w:r>
            <w:r>
              <w:rPr>
                <w:i/>
              </w:rPr>
              <w:tab/>
              <w:t>filed</w:t>
            </w:r>
            <w:r>
              <w:rPr>
                <w:i/>
              </w:rPr>
              <w:tab/>
              <w:t>with</w:t>
            </w:r>
            <w:r>
              <w:rPr>
                <w:i/>
              </w:rPr>
              <w:tab/>
            </w:r>
            <w:r>
              <w:rPr>
                <w:i/>
                <w:spacing w:val="-2"/>
              </w:rPr>
              <w:t>and</w:t>
            </w:r>
            <w:r>
              <w:rPr>
                <w:i/>
                <w:spacing w:val="-47"/>
              </w:rPr>
              <w:t xml:space="preserve"> </w:t>
            </w:r>
            <w:r>
              <w:rPr>
                <w:i/>
                <w:spacing w:val="-1"/>
              </w:rPr>
              <w:t>certified</w:t>
            </w:r>
            <w:r>
              <w:rPr>
                <w:i/>
                <w:spacing w:val="-11"/>
              </w:rPr>
              <w:t xml:space="preserve"> </w:t>
            </w:r>
            <w:r>
              <w:rPr>
                <w:i/>
              </w:rPr>
              <w:t>by</w:t>
            </w:r>
            <w:r>
              <w:rPr>
                <w:i/>
                <w:spacing w:val="-13"/>
              </w:rPr>
              <w:t xml:space="preserve"> </w:t>
            </w:r>
            <w:r>
              <w:rPr>
                <w:i/>
              </w:rPr>
              <w:t>the</w:t>
            </w:r>
            <w:r>
              <w:rPr>
                <w:i/>
                <w:spacing w:val="-13"/>
              </w:rPr>
              <w:t xml:space="preserve"> </w:t>
            </w:r>
            <w:r>
              <w:rPr>
                <w:i/>
              </w:rPr>
              <w:t>State</w:t>
            </w:r>
            <w:r>
              <w:rPr>
                <w:i/>
                <w:spacing w:val="-11"/>
              </w:rPr>
              <w:t xml:space="preserve"> </w:t>
            </w:r>
            <w:r>
              <w:rPr>
                <w:i/>
              </w:rPr>
              <w:t>of</w:t>
            </w:r>
            <w:r>
              <w:rPr>
                <w:i/>
                <w:spacing w:val="-14"/>
              </w:rPr>
              <w:t xml:space="preserve"> </w:t>
            </w:r>
            <w:r>
              <w:rPr>
                <w:i/>
              </w:rPr>
              <w:t>Michigan</w:t>
            </w:r>
          </w:p>
        </w:tc>
      </w:tr>
      <w:tr w:rsidR="00333BEF" w14:paraId="6AFE2F92" w14:textId="77777777">
        <w:trPr>
          <w:trHeight w:val="5159"/>
        </w:trPr>
        <w:tc>
          <w:tcPr>
            <w:tcW w:w="3112" w:type="dxa"/>
            <w:tcBorders>
              <w:top w:val="single" w:sz="4" w:space="0" w:color="FFFFFF"/>
              <w:right w:val="single" w:sz="6" w:space="0" w:color="FFFFFF"/>
            </w:tcBorders>
            <w:shd w:val="clear" w:color="auto" w:fill="A4A4A4"/>
          </w:tcPr>
          <w:p w14:paraId="63234D94" w14:textId="77777777" w:rsidR="00333BEF" w:rsidRDefault="00EC7438">
            <w:pPr>
              <w:pStyle w:val="TableParagraph"/>
              <w:spacing w:line="341" w:lineRule="exact"/>
              <w:ind w:left="95"/>
              <w:rPr>
                <w:b/>
                <w:sz w:val="28"/>
              </w:rPr>
            </w:pPr>
            <w:r>
              <w:rPr>
                <w:b/>
                <w:color w:val="FFFFFF"/>
                <w:sz w:val="28"/>
              </w:rPr>
              <w:t>Schedule</w:t>
            </w:r>
            <w:r>
              <w:rPr>
                <w:b/>
                <w:color w:val="FFFFFF"/>
                <w:spacing w:val="-1"/>
                <w:sz w:val="28"/>
              </w:rPr>
              <w:t xml:space="preserve"> </w:t>
            </w:r>
            <w:r>
              <w:rPr>
                <w:b/>
                <w:color w:val="FFFFFF"/>
                <w:sz w:val="28"/>
              </w:rPr>
              <w:t>2</w:t>
            </w:r>
          </w:p>
        </w:tc>
        <w:tc>
          <w:tcPr>
            <w:tcW w:w="3117" w:type="dxa"/>
            <w:tcBorders>
              <w:top w:val="single" w:sz="4" w:space="0" w:color="FFFFFF"/>
              <w:left w:val="single" w:sz="6" w:space="0" w:color="FFFFFF"/>
            </w:tcBorders>
            <w:shd w:val="clear" w:color="auto" w:fill="ECECEC"/>
          </w:tcPr>
          <w:p w14:paraId="6187A51D" w14:textId="77777777" w:rsidR="00333BEF" w:rsidRDefault="00EC7438">
            <w:pPr>
              <w:pStyle w:val="TableParagraph"/>
              <w:spacing w:line="265" w:lineRule="exact"/>
              <w:ind w:left="99"/>
              <w:rPr>
                <w:i/>
              </w:rPr>
            </w:pPr>
            <w:r>
              <w:rPr>
                <w:i/>
              </w:rPr>
              <w:t>Bylaws</w:t>
            </w:r>
          </w:p>
          <w:p w14:paraId="5C63FFC7" w14:textId="15BE5267" w:rsidR="001B4B79" w:rsidRDefault="001B4B79">
            <w:pPr>
              <w:pStyle w:val="TableParagraph"/>
              <w:spacing w:line="265" w:lineRule="exact"/>
              <w:ind w:left="99"/>
              <w:rPr>
                <w:i/>
              </w:rPr>
            </w:pPr>
            <w:r>
              <w:rPr>
                <w:i/>
              </w:rPr>
              <w:t>(Standard Legal Document)</w:t>
            </w:r>
          </w:p>
        </w:tc>
        <w:tc>
          <w:tcPr>
            <w:tcW w:w="3114" w:type="dxa"/>
            <w:tcBorders>
              <w:top w:val="single" w:sz="4" w:space="0" w:color="FFFFFF"/>
            </w:tcBorders>
            <w:shd w:val="clear" w:color="auto" w:fill="ECECEC"/>
          </w:tcPr>
          <w:p w14:paraId="03586D68" w14:textId="77777777" w:rsidR="00333BEF" w:rsidRDefault="00EC7438">
            <w:pPr>
              <w:pStyle w:val="TableParagraph"/>
              <w:numPr>
                <w:ilvl w:val="0"/>
                <w:numId w:val="8"/>
              </w:numPr>
              <w:tabs>
                <w:tab w:val="left" w:pos="468"/>
                <w:tab w:val="left" w:pos="469"/>
              </w:tabs>
              <w:ind w:right="392"/>
            </w:pPr>
            <w:r>
              <w:t>Addresses how the</w:t>
            </w:r>
            <w:r>
              <w:rPr>
                <w:spacing w:val="1"/>
              </w:rPr>
              <w:t xml:space="preserve"> </w:t>
            </w:r>
            <w:r>
              <w:t>Academy Board shall</w:t>
            </w:r>
            <w:r>
              <w:rPr>
                <w:spacing w:val="1"/>
              </w:rPr>
              <w:t xml:space="preserve"> </w:t>
            </w:r>
            <w:r>
              <w:t>operate relative</w:t>
            </w:r>
            <w:r>
              <w:rPr>
                <w:spacing w:val="1"/>
              </w:rPr>
              <w:t xml:space="preserve"> </w:t>
            </w:r>
            <w:r>
              <w:t>to its</w:t>
            </w:r>
            <w:r>
              <w:rPr>
                <w:spacing w:val="1"/>
              </w:rPr>
              <w:t xml:space="preserve"> </w:t>
            </w:r>
            <w:r>
              <w:t>formation of a non-profit</w:t>
            </w:r>
            <w:r>
              <w:rPr>
                <w:spacing w:val="-47"/>
              </w:rPr>
              <w:t xml:space="preserve"> </w:t>
            </w:r>
            <w:r>
              <w:t>corporation</w:t>
            </w:r>
          </w:p>
          <w:p w14:paraId="7269E8C6" w14:textId="77777777" w:rsidR="00333BEF" w:rsidRDefault="00EC7438">
            <w:pPr>
              <w:pStyle w:val="TableParagraph"/>
              <w:numPr>
                <w:ilvl w:val="0"/>
                <w:numId w:val="8"/>
              </w:numPr>
              <w:tabs>
                <w:tab w:val="left" w:pos="468"/>
                <w:tab w:val="left" w:pos="469"/>
              </w:tabs>
              <w:ind w:right="102"/>
            </w:pPr>
            <w:r>
              <w:t>Outlines powers of the</w:t>
            </w:r>
            <w:r>
              <w:rPr>
                <w:spacing w:val="1"/>
              </w:rPr>
              <w:t xml:space="preserve"> </w:t>
            </w:r>
            <w:r>
              <w:t>Board, number of Board</w:t>
            </w:r>
            <w:r>
              <w:rPr>
                <w:spacing w:val="1"/>
              </w:rPr>
              <w:t xml:space="preserve"> </w:t>
            </w:r>
            <w:r>
              <w:t>positions, and qualifications</w:t>
            </w:r>
            <w:r>
              <w:rPr>
                <w:spacing w:val="-47"/>
              </w:rPr>
              <w:t xml:space="preserve"> </w:t>
            </w:r>
            <w:r>
              <w:t>of</w:t>
            </w:r>
            <w:r>
              <w:rPr>
                <w:spacing w:val="-5"/>
              </w:rPr>
              <w:t xml:space="preserve"> </w:t>
            </w:r>
            <w:r>
              <w:t>Academy</w:t>
            </w:r>
            <w:r>
              <w:rPr>
                <w:spacing w:val="-4"/>
              </w:rPr>
              <w:t xml:space="preserve"> </w:t>
            </w:r>
            <w:r>
              <w:t>Board</w:t>
            </w:r>
            <w:r>
              <w:rPr>
                <w:spacing w:val="-6"/>
              </w:rPr>
              <w:t xml:space="preserve"> </w:t>
            </w:r>
            <w:r>
              <w:t>members</w:t>
            </w:r>
          </w:p>
          <w:p w14:paraId="6413E465" w14:textId="77777777" w:rsidR="00333BEF" w:rsidRDefault="00EC7438">
            <w:pPr>
              <w:pStyle w:val="TableParagraph"/>
              <w:numPr>
                <w:ilvl w:val="0"/>
                <w:numId w:val="8"/>
              </w:numPr>
              <w:tabs>
                <w:tab w:val="left" w:pos="468"/>
                <w:tab w:val="left" w:pos="469"/>
              </w:tabs>
              <w:ind w:right="262"/>
            </w:pPr>
            <w:r>
              <w:t>Offers legal direction on</w:t>
            </w:r>
            <w:r>
              <w:rPr>
                <w:spacing w:val="1"/>
              </w:rPr>
              <w:t xml:space="preserve"> </w:t>
            </w:r>
            <w:r>
              <w:t>meetings, committees and</w:t>
            </w:r>
            <w:r>
              <w:rPr>
                <w:spacing w:val="-47"/>
              </w:rPr>
              <w:t xml:space="preserve"> </w:t>
            </w:r>
            <w:r>
              <w:t>officers</w:t>
            </w:r>
          </w:p>
          <w:p w14:paraId="6A2DE941" w14:textId="77777777" w:rsidR="00333BEF" w:rsidRDefault="00EC7438">
            <w:pPr>
              <w:pStyle w:val="TableParagraph"/>
              <w:numPr>
                <w:ilvl w:val="0"/>
                <w:numId w:val="8"/>
              </w:numPr>
              <w:tabs>
                <w:tab w:val="left" w:pos="468"/>
                <w:tab w:val="left" w:pos="469"/>
              </w:tabs>
              <w:ind w:right="107"/>
            </w:pPr>
            <w:r>
              <w:t>Addresses Board’s legal</w:t>
            </w:r>
            <w:r>
              <w:rPr>
                <w:spacing w:val="1"/>
              </w:rPr>
              <w:t xml:space="preserve"> </w:t>
            </w:r>
            <w:r>
              <w:t>authority in entering into</w:t>
            </w:r>
            <w:r>
              <w:rPr>
                <w:spacing w:val="1"/>
              </w:rPr>
              <w:t xml:space="preserve"> </w:t>
            </w:r>
            <w:r>
              <w:t>contracts and/or approving</w:t>
            </w:r>
            <w:r>
              <w:rPr>
                <w:spacing w:val="1"/>
              </w:rPr>
              <w:t xml:space="preserve"> </w:t>
            </w:r>
            <w:r>
              <w:t>contracts in the name of the</w:t>
            </w:r>
            <w:r>
              <w:rPr>
                <w:spacing w:val="-47"/>
              </w:rPr>
              <w:t xml:space="preserve"> </w:t>
            </w:r>
            <w:r>
              <w:t>Academy</w:t>
            </w:r>
          </w:p>
          <w:p w14:paraId="7E5A5866" w14:textId="77777777" w:rsidR="00333BEF" w:rsidRDefault="00EC7438">
            <w:pPr>
              <w:pStyle w:val="TableParagraph"/>
              <w:numPr>
                <w:ilvl w:val="0"/>
                <w:numId w:val="8"/>
              </w:numPr>
              <w:tabs>
                <w:tab w:val="left" w:pos="468"/>
                <w:tab w:val="left" w:pos="469"/>
              </w:tabs>
              <w:spacing w:line="266" w:lineRule="exact"/>
              <w:ind w:right="873"/>
            </w:pPr>
            <w:r>
              <w:t>Legally offers Board</w:t>
            </w:r>
            <w:r>
              <w:rPr>
                <w:spacing w:val="-47"/>
              </w:rPr>
              <w:t xml:space="preserve"> </w:t>
            </w:r>
            <w:r>
              <w:t>indemnification</w:t>
            </w:r>
          </w:p>
        </w:tc>
      </w:tr>
    </w:tbl>
    <w:p w14:paraId="3473F13F" w14:textId="3FDEF0D7" w:rsidR="00531FB4" w:rsidRDefault="00531FB4">
      <w:pPr>
        <w:spacing w:line="266" w:lineRule="exact"/>
      </w:pPr>
    </w:p>
    <w:p w14:paraId="66CA4C82" w14:textId="77777777" w:rsidR="00531FB4" w:rsidRDefault="00531FB4">
      <w:r>
        <w:br w:type="page"/>
      </w:r>
    </w:p>
    <w:p w14:paraId="28E04C61" w14:textId="77777777" w:rsidR="00333BEF" w:rsidRDefault="00333BEF">
      <w:pPr>
        <w:spacing w:line="266" w:lineRule="exact"/>
        <w:sectPr w:rsidR="00333BEF" w:rsidSect="00A03EDD">
          <w:pgSz w:w="12240" w:h="15840"/>
          <w:pgMar w:top="1420" w:right="1320" w:bottom="1740" w:left="1340" w:header="0" w:footer="1546" w:gutter="0"/>
          <w:cols w:space="720"/>
        </w:sectPr>
      </w:pPr>
    </w:p>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12"/>
        <w:gridCol w:w="3117"/>
        <w:gridCol w:w="3114"/>
      </w:tblGrid>
      <w:tr w:rsidR="00333BEF" w14:paraId="0B2E50C3" w14:textId="77777777">
        <w:trPr>
          <w:trHeight w:val="342"/>
        </w:trPr>
        <w:tc>
          <w:tcPr>
            <w:tcW w:w="3112" w:type="dxa"/>
            <w:tcBorders>
              <w:top w:val="nil"/>
              <w:left w:val="nil"/>
              <w:right w:val="nil"/>
            </w:tcBorders>
            <w:shd w:val="clear" w:color="auto" w:fill="A4A4A4"/>
          </w:tcPr>
          <w:p w14:paraId="5EFAC571" w14:textId="77777777" w:rsidR="00333BEF" w:rsidRDefault="00EC7438">
            <w:pPr>
              <w:pStyle w:val="TableParagraph"/>
              <w:spacing w:line="323" w:lineRule="exact"/>
              <w:ind w:left="518"/>
              <w:rPr>
                <w:b/>
                <w:sz w:val="28"/>
              </w:rPr>
            </w:pPr>
            <w:r>
              <w:rPr>
                <w:b/>
                <w:color w:val="FFFFFF"/>
                <w:sz w:val="28"/>
              </w:rPr>
              <w:lastRenderedPageBreak/>
              <w:t>Schedule</w:t>
            </w:r>
            <w:r>
              <w:rPr>
                <w:b/>
                <w:color w:val="FFFFFF"/>
                <w:spacing w:val="-1"/>
                <w:sz w:val="28"/>
              </w:rPr>
              <w:t xml:space="preserve"> </w:t>
            </w:r>
            <w:r>
              <w:rPr>
                <w:b/>
                <w:color w:val="FFFFFF"/>
                <w:sz w:val="28"/>
              </w:rPr>
              <w:t>Number</w:t>
            </w:r>
          </w:p>
        </w:tc>
        <w:tc>
          <w:tcPr>
            <w:tcW w:w="3117" w:type="dxa"/>
            <w:tcBorders>
              <w:top w:val="nil"/>
              <w:left w:val="nil"/>
              <w:right w:val="nil"/>
            </w:tcBorders>
            <w:shd w:val="clear" w:color="auto" w:fill="A4A4A4"/>
          </w:tcPr>
          <w:p w14:paraId="55756BCC" w14:textId="77777777" w:rsidR="00333BEF" w:rsidRDefault="00EC7438">
            <w:pPr>
              <w:pStyle w:val="TableParagraph"/>
              <w:spacing w:line="323" w:lineRule="exact"/>
              <w:ind w:left="1280" w:right="1281"/>
              <w:jc w:val="center"/>
              <w:rPr>
                <w:b/>
                <w:sz w:val="28"/>
              </w:rPr>
            </w:pPr>
            <w:r>
              <w:rPr>
                <w:b/>
                <w:color w:val="FFFFFF"/>
                <w:sz w:val="28"/>
              </w:rPr>
              <w:t>Title</w:t>
            </w:r>
          </w:p>
        </w:tc>
        <w:tc>
          <w:tcPr>
            <w:tcW w:w="3114" w:type="dxa"/>
            <w:tcBorders>
              <w:top w:val="nil"/>
              <w:left w:val="nil"/>
              <w:right w:val="nil"/>
            </w:tcBorders>
            <w:shd w:val="clear" w:color="auto" w:fill="A4A4A4"/>
          </w:tcPr>
          <w:p w14:paraId="14B55298" w14:textId="77777777" w:rsidR="00333BEF" w:rsidRDefault="00EC7438">
            <w:pPr>
              <w:pStyle w:val="TableParagraph"/>
              <w:spacing w:line="323" w:lineRule="exact"/>
              <w:ind w:left="107"/>
              <w:rPr>
                <w:b/>
                <w:sz w:val="28"/>
              </w:rPr>
            </w:pPr>
            <w:r>
              <w:rPr>
                <w:b/>
                <w:color w:val="FFFFFF"/>
                <w:sz w:val="28"/>
              </w:rPr>
              <w:t>Salient</w:t>
            </w:r>
            <w:r>
              <w:rPr>
                <w:b/>
                <w:color w:val="FFFFFF"/>
                <w:spacing w:val="-2"/>
                <w:sz w:val="28"/>
              </w:rPr>
              <w:t xml:space="preserve"> </w:t>
            </w:r>
            <w:r>
              <w:rPr>
                <w:b/>
                <w:color w:val="FFFFFF"/>
                <w:sz w:val="28"/>
              </w:rPr>
              <w:t>Points/Provisions</w:t>
            </w:r>
          </w:p>
        </w:tc>
      </w:tr>
      <w:tr w:rsidR="00333BEF" w14:paraId="1CF059BC" w14:textId="77777777">
        <w:trPr>
          <w:trHeight w:val="802"/>
        </w:trPr>
        <w:tc>
          <w:tcPr>
            <w:tcW w:w="3112" w:type="dxa"/>
            <w:tcBorders>
              <w:left w:val="nil"/>
              <w:bottom w:val="single" w:sz="6" w:space="0" w:color="FFFFFF"/>
              <w:right w:val="single" w:sz="6" w:space="0" w:color="FFFFFF"/>
            </w:tcBorders>
            <w:shd w:val="clear" w:color="auto" w:fill="A4A4A4"/>
          </w:tcPr>
          <w:p w14:paraId="0ADCFD85" w14:textId="77777777" w:rsidR="00333BEF" w:rsidRDefault="00333BEF">
            <w:pPr>
              <w:pStyle w:val="TableParagraph"/>
              <w:ind w:left="0"/>
              <w:rPr>
                <w:rFonts w:ascii="Times New Roman"/>
              </w:rPr>
            </w:pPr>
          </w:p>
        </w:tc>
        <w:tc>
          <w:tcPr>
            <w:tcW w:w="3117" w:type="dxa"/>
            <w:tcBorders>
              <w:left w:val="single" w:sz="6" w:space="0" w:color="FFFFFF"/>
              <w:bottom w:val="single" w:sz="6" w:space="0" w:color="FFFFFF"/>
            </w:tcBorders>
            <w:shd w:val="clear" w:color="auto" w:fill="ECECEC"/>
          </w:tcPr>
          <w:p w14:paraId="5AF67F07" w14:textId="77777777" w:rsidR="00333BEF" w:rsidRDefault="00333BEF">
            <w:pPr>
              <w:pStyle w:val="TableParagraph"/>
              <w:ind w:left="0"/>
              <w:rPr>
                <w:rFonts w:ascii="Times New Roman"/>
              </w:rPr>
            </w:pPr>
          </w:p>
        </w:tc>
        <w:tc>
          <w:tcPr>
            <w:tcW w:w="3114" w:type="dxa"/>
            <w:tcBorders>
              <w:bottom w:val="single" w:sz="6" w:space="0" w:color="FFFFFF"/>
              <w:right w:val="nil"/>
            </w:tcBorders>
            <w:shd w:val="clear" w:color="auto" w:fill="ECECEC"/>
          </w:tcPr>
          <w:p w14:paraId="3D7413B9" w14:textId="6395CEAC" w:rsidR="00E20BBD" w:rsidRDefault="00EC7438" w:rsidP="00E20BBD">
            <w:pPr>
              <w:pStyle w:val="TableParagraph"/>
              <w:ind w:left="102"/>
              <w:rPr>
                <w:i/>
              </w:rPr>
            </w:pPr>
            <w:r>
              <w:rPr>
                <w:i/>
              </w:rPr>
              <w:t>Bylaws are certified by Board</w:t>
            </w:r>
            <w:r>
              <w:rPr>
                <w:i/>
                <w:spacing w:val="1"/>
              </w:rPr>
              <w:t xml:space="preserve"> </w:t>
            </w:r>
            <w:r>
              <w:rPr>
                <w:i/>
              </w:rPr>
              <w:t>Secretary</w:t>
            </w:r>
            <w:r>
              <w:rPr>
                <w:i/>
                <w:spacing w:val="-5"/>
              </w:rPr>
              <w:t xml:space="preserve"> </w:t>
            </w:r>
          </w:p>
          <w:p w14:paraId="2925746E" w14:textId="4513B979" w:rsidR="00333BEF" w:rsidRDefault="00333BEF">
            <w:pPr>
              <w:pStyle w:val="TableParagraph"/>
              <w:spacing w:line="248" w:lineRule="exact"/>
              <w:ind w:left="102"/>
              <w:rPr>
                <w:i/>
              </w:rPr>
            </w:pPr>
          </w:p>
        </w:tc>
      </w:tr>
      <w:tr w:rsidR="00333BEF" w14:paraId="3F153B28" w14:textId="77777777">
        <w:trPr>
          <w:trHeight w:val="3488"/>
        </w:trPr>
        <w:tc>
          <w:tcPr>
            <w:tcW w:w="3112" w:type="dxa"/>
            <w:tcBorders>
              <w:top w:val="single" w:sz="6" w:space="0" w:color="FFFFFF"/>
              <w:left w:val="nil"/>
              <w:right w:val="single" w:sz="6" w:space="0" w:color="FFFFFF"/>
            </w:tcBorders>
            <w:shd w:val="clear" w:color="auto" w:fill="A4A4A4"/>
          </w:tcPr>
          <w:p w14:paraId="4BAF367F" w14:textId="77777777" w:rsidR="00333BEF" w:rsidRDefault="00EC7438">
            <w:pPr>
              <w:pStyle w:val="TableParagraph"/>
              <w:spacing w:line="340" w:lineRule="exact"/>
              <w:ind w:left="95"/>
              <w:rPr>
                <w:b/>
                <w:sz w:val="28"/>
              </w:rPr>
            </w:pPr>
            <w:r>
              <w:rPr>
                <w:b/>
                <w:color w:val="FFFFFF"/>
                <w:sz w:val="28"/>
              </w:rPr>
              <w:t>Schedule</w:t>
            </w:r>
            <w:r>
              <w:rPr>
                <w:b/>
                <w:color w:val="FFFFFF"/>
                <w:spacing w:val="-1"/>
                <w:sz w:val="28"/>
              </w:rPr>
              <w:t xml:space="preserve"> </w:t>
            </w:r>
            <w:r>
              <w:rPr>
                <w:b/>
                <w:color w:val="FFFFFF"/>
                <w:sz w:val="28"/>
              </w:rPr>
              <w:t>3</w:t>
            </w:r>
          </w:p>
        </w:tc>
        <w:tc>
          <w:tcPr>
            <w:tcW w:w="3117" w:type="dxa"/>
            <w:tcBorders>
              <w:top w:val="single" w:sz="6" w:space="0" w:color="FFFFFF"/>
              <w:left w:val="single" w:sz="6" w:space="0" w:color="FFFFFF"/>
            </w:tcBorders>
            <w:shd w:val="clear" w:color="auto" w:fill="DBDBDB"/>
          </w:tcPr>
          <w:p w14:paraId="63692A80" w14:textId="77777777" w:rsidR="00333BEF" w:rsidRDefault="00EC7438">
            <w:pPr>
              <w:pStyle w:val="TableParagraph"/>
              <w:spacing w:line="264" w:lineRule="exact"/>
              <w:ind w:left="99"/>
              <w:rPr>
                <w:i/>
              </w:rPr>
            </w:pPr>
            <w:r>
              <w:rPr>
                <w:i/>
              </w:rPr>
              <w:t>Fiscal</w:t>
            </w:r>
            <w:r>
              <w:rPr>
                <w:i/>
                <w:spacing w:val="-2"/>
              </w:rPr>
              <w:t xml:space="preserve"> </w:t>
            </w:r>
            <w:r>
              <w:rPr>
                <w:i/>
              </w:rPr>
              <w:t>Agent</w:t>
            </w:r>
            <w:r>
              <w:rPr>
                <w:i/>
                <w:spacing w:val="-1"/>
              </w:rPr>
              <w:t xml:space="preserve"> </w:t>
            </w:r>
            <w:r>
              <w:rPr>
                <w:i/>
              </w:rPr>
              <w:t>Agreement</w:t>
            </w:r>
          </w:p>
          <w:p w14:paraId="1BCA7EA1" w14:textId="3E029473" w:rsidR="001B4B79" w:rsidRDefault="001B4B79">
            <w:pPr>
              <w:pStyle w:val="TableParagraph"/>
              <w:spacing w:line="264" w:lineRule="exact"/>
              <w:ind w:left="99"/>
              <w:rPr>
                <w:i/>
              </w:rPr>
            </w:pPr>
            <w:r>
              <w:rPr>
                <w:i/>
              </w:rPr>
              <w:t>(Standard Legal Document)</w:t>
            </w:r>
          </w:p>
        </w:tc>
        <w:tc>
          <w:tcPr>
            <w:tcW w:w="3114" w:type="dxa"/>
            <w:tcBorders>
              <w:top w:val="single" w:sz="6" w:space="0" w:color="FFFFFF"/>
              <w:right w:val="nil"/>
            </w:tcBorders>
            <w:shd w:val="clear" w:color="auto" w:fill="DBDBDB"/>
          </w:tcPr>
          <w:p w14:paraId="4268ADD2" w14:textId="77777777" w:rsidR="00333BEF" w:rsidRDefault="00EC7438">
            <w:pPr>
              <w:pStyle w:val="TableParagraph"/>
              <w:ind w:left="102" w:right="136"/>
            </w:pPr>
            <w:r>
              <w:t>Outlines the authorizer’s role</w:t>
            </w:r>
            <w:r>
              <w:rPr>
                <w:spacing w:val="1"/>
              </w:rPr>
              <w:t xml:space="preserve"> </w:t>
            </w:r>
            <w:r>
              <w:t>and functions of being the</w:t>
            </w:r>
            <w:r>
              <w:rPr>
                <w:spacing w:val="1"/>
              </w:rPr>
              <w:t xml:space="preserve"> </w:t>
            </w:r>
            <w:r>
              <w:t>limited fiscal agent for the</w:t>
            </w:r>
            <w:r>
              <w:rPr>
                <w:spacing w:val="1"/>
              </w:rPr>
              <w:t xml:space="preserve"> </w:t>
            </w:r>
            <w:r>
              <w:t>Academy, which is, primarily,</w:t>
            </w:r>
            <w:r>
              <w:rPr>
                <w:spacing w:val="1"/>
              </w:rPr>
              <w:t xml:space="preserve"> </w:t>
            </w:r>
            <w:r>
              <w:t>receiving and transferring funds</w:t>
            </w:r>
            <w:r>
              <w:rPr>
                <w:spacing w:val="-47"/>
              </w:rPr>
              <w:t xml:space="preserve"> </w:t>
            </w:r>
            <w:r>
              <w:t>on behalf of the Academy into</w:t>
            </w:r>
            <w:r>
              <w:rPr>
                <w:spacing w:val="1"/>
              </w:rPr>
              <w:t xml:space="preserve"> </w:t>
            </w:r>
            <w:r>
              <w:t>account(s) designated by the</w:t>
            </w:r>
            <w:r>
              <w:rPr>
                <w:spacing w:val="1"/>
              </w:rPr>
              <w:t xml:space="preserve"> </w:t>
            </w:r>
            <w:r>
              <w:t>Academy Board</w:t>
            </w:r>
          </w:p>
          <w:p w14:paraId="44E12822" w14:textId="77777777" w:rsidR="00333BEF" w:rsidRDefault="00EC7438">
            <w:pPr>
              <w:pStyle w:val="TableParagraph"/>
              <w:ind w:left="102" w:right="268"/>
              <w:rPr>
                <w:i/>
              </w:rPr>
            </w:pPr>
            <w:r>
              <w:rPr>
                <w:i/>
              </w:rPr>
              <w:t>Agreement signed by the</w:t>
            </w:r>
            <w:r>
              <w:rPr>
                <w:i/>
                <w:spacing w:val="1"/>
              </w:rPr>
              <w:t xml:space="preserve"> </w:t>
            </w:r>
            <w:r>
              <w:rPr>
                <w:i/>
              </w:rPr>
              <w:t>Director of the Bureau of Bond</w:t>
            </w:r>
            <w:r>
              <w:rPr>
                <w:i/>
                <w:spacing w:val="-47"/>
              </w:rPr>
              <w:t xml:space="preserve"> </w:t>
            </w:r>
            <w:r>
              <w:rPr>
                <w:i/>
              </w:rPr>
              <w:t>Finance with the State of</w:t>
            </w:r>
            <w:r>
              <w:rPr>
                <w:i/>
                <w:spacing w:val="1"/>
              </w:rPr>
              <w:t xml:space="preserve"> </w:t>
            </w:r>
            <w:r>
              <w:rPr>
                <w:i/>
              </w:rPr>
              <w:t>Michigan</w:t>
            </w:r>
            <w:r>
              <w:rPr>
                <w:i/>
                <w:spacing w:val="-2"/>
              </w:rPr>
              <w:t xml:space="preserve"> </w:t>
            </w:r>
            <w:r>
              <w:rPr>
                <w:i/>
              </w:rPr>
              <w:t>Department</w:t>
            </w:r>
            <w:r>
              <w:rPr>
                <w:i/>
                <w:spacing w:val="-3"/>
              </w:rPr>
              <w:t xml:space="preserve"> </w:t>
            </w:r>
            <w:r>
              <w:rPr>
                <w:i/>
              </w:rPr>
              <w:t>of</w:t>
            </w:r>
          </w:p>
          <w:p w14:paraId="0CCD67D6" w14:textId="77777777" w:rsidR="00333BEF" w:rsidRDefault="00EC7438">
            <w:pPr>
              <w:pStyle w:val="TableParagraph"/>
              <w:spacing w:line="250" w:lineRule="exact"/>
              <w:ind w:left="102"/>
              <w:rPr>
                <w:i/>
              </w:rPr>
            </w:pPr>
            <w:r>
              <w:rPr>
                <w:i/>
              </w:rPr>
              <w:t>Treasury</w:t>
            </w:r>
          </w:p>
        </w:tc>
      </w:tr>
      <w:tr w:rsidR="00333BEF" w14:paraId="78C214DC" w14:textId="77777777">
        <w:trPr>
          <w:trHeight w:val="4066"/>
        </w:trPr>
        <w:tc>
          <w:tcPr>
            <w:tcW w:w="3112" w:type="dxa"/>
            <w:tcBorders>
              <w:left w:val="nil"/>
              <w:right w:val="single" w:sz="6" w:space="0" w:color="FFFFFF"/>
            </w:tcBorders>
            <w:shd w:val="clear" w:color="auto" w:fill="A4A4A4"/>
          </w:tcPr>
          <w:p w14:paraId="2C8B5323" w14:textId="77777777" w:rsidR="00333BEF" w:rsidRDefault="00EC7438">
            <w:pPr>
              <w:pStyle w:val="TableParagraph"/>
              <w:spacing w:line="341" w:lineRule="exact"/>
              <w:ind w:left="95"/>
              <w:rPr>
                <w:b/>
                <w:sz w:val="28"/>
              </w:rPr>
            </w:pPr>
            <w:r>
              <w:rPr>
                <w:b/>
                <w:color w:val="FFFFFF"/>
                <w:sz w:val="28"/>
              </w:rPr>
              <w:t>Schedule</w:t>
            </w:r>
            <w:r>
              <w:rPr>
                <w:b/>
                <w:color w:val="FFFFFF"/>
                <w:spacing w:val="-1"/>
                <w:sz w:val="28"/>
              </w:rPr>
              <w:t xml:space="preserve"> </w:t>
            </w:r>
            <w:r>
              <w:rPr>
                <w:b/>
                <w:color w:val="FFFFFF"/>
                <w:sz w:val="28"/>
              </w:rPr>
              <w:t>4</w:t>
            </w:r>
          </w:p>
        </w:tc>
        <w:tc>
          <w:tcPr>
            <w:tcW w:w="3117" w:type="dxa"/>
            <w:tcBorders>
              <w:left w:val="single" w:sz="6" w:space="0" w:color="FFFFFF"/>
            </w:tcBorders>
            <w:shd w:val="clear" w:color="auto" w:fill="ECECEC"/>
          </w:tcPr>
          <w:p w14:paraId="6E8BBECD" w14:textId="77777777" w:rsidR="00333BEF" w:rsidRDefault="00EC7438">
            <w:pPr>
              <w:pStyle w:val="TableParagraph"/>
              <w:ind w:left="99" w:right="594"/>
              <w:rPr>
                <w:i/>
              </w:rPr>
            </w:pPr>
            <w:r>
              <w:rPr>
                <w:i/>
              </w:rPr>
              <w:t>Oversight, Compliance and</w:t>
            </w:r>
            <w:r>
              <w:rPr>
                <w:i/>
                <w:spacing w:val="-47"/>
              </w:rPr>
              <w:t xml:space="preserve"> </w:t>
            </w:r>
            <w:r>
              <w:rPr>
                <w:i/>
              </w:rPr>
              <w:t>Reporting</w:t>
            </w:r>
            <w:r>
              <w:rPr>
                <w:i/>
                <w:spacing w:val="-3"/>
              </w:rPr>
              <w:t xml:space="preserve"> </w:t>
            </w:r>
            <w:r>
              <w:rPr>
                <w:i/>
              </w:rPr>
              <w:t>Agreement</w:t>
            </w:r>
          </w:p>
          <w:p w14:paraId="780124E0" w14:textId="0DC08B60" w:rsidR="001B4B79" w:rsidRDefault="001B4B79">
            <w:pPr>
              <w:pStyle w:val="TableParagraph"/>
              <w:ind w:left="99" w:right="594"/>
              <w:rPr>
                <w:i/>
              </w:rPr>
            </w:pPr>
            <w:r>
              <w:rPr>
                <w:i/>
              </w:rPr>
              <w:t>(Standard Legal Document)</w:t>
            </w:r>
          </w:p>
        </w:tc>
        <w:tc>
          <w:tcPr>
            <w:tcW w:w="3114" w:type="dxa"/>
            <w:tcBorders>
              <w:right w:val="nil"/>
            </w:tcBorders>
            <w:shd w:val="clear" w:color="auto" w:fill="ECECEC"/>
          </w:tcPr>
          <w:p w14:paraId="5EF0AA4C" w14:textId="77777777" w:rsidR="00333BEF" w:rsidRDefault="00EC7438">
            <w:pPr>
              <w:pStyle w:val="TableParagraph"/>
              <w:numPr>
                <w:ilvl w:val="0"/>
                <w:numId w:val="7"/>
              </w:numPr>
              <w:tabs>
                <w:tab w:val="left" w:pos="463"/>
                <w:tab w:val="left" w:pos="464"/>
              </w:tabs>
              <w:ind w:right="127"/>
            </w:pPr>
            <w:r>
              <w:t>Outlines how the authorizer</w:t>
            </w:r>
            <w:r>
              <w:rPr>
                <w:spacing w:val="-47"/>
              </w:rPr>
              <w:t xml:space="preserve"> </w:t>
            </w:r>
            <w:r>
              <w:t>will undertake</w:t>
            </w:r>
            <w:r>
              <w:rPr>
                <w:spacing w:val="1"/>
              </w:rPr>
              <w:t xml:space="preserve"> </w:t>
            </w:r>
            <w:r>
              <w:t>its</w:t>
            </w:r>
            <w:r>
              <w:rPr>
                <w:spacing w:val="-2"/>
              </w:rPr>
              <w:t xml:space="preserve"> </w:t>
            </w:r>
            <w:r>
              <w:t>role</w:t>
            </w:r>
            <w:r>
              <w:rPr>
                <w:spacing w:val="1"/>
              </w:rPr>
              <w:t xml:space="preserve"> </w:t>
            </w:r>
            <w:r>
              <w:t>in</w:t>
            </w:r>
            <w:r>
              <w:rPr>
                <w:spacing w:val="1"/>
              </w:rPr>
              <w:t xml:space="preserve"> </w:t>
            </w:r>
            <w:r>
              <w:t>fulfilling its oversight</w:t>
            </w:r>
            <w:r>
              <w:rPr>
                <w:spacing w:val="1"/>
              </w:rPr>
              <w:t xml:space="preserve"> </w:t>
            </w:r>
            <w:r>
              <w:t>obligation(s), pursuant to</w:t>
            </w:r>
            <w:r>
              <w:rPr>
                <w:spacing w:val="1"/>
              </w:rPr>
              <w:t xml:space="preserve"> </w:t>
            </w:r>
            <w:r>
              <w:t>prevailing</w:t>
            </w:r>
            <w:r>
              <w:rPr>
                <w:spacing w:val="-1"/>
              </w:rPr>
              <w:t xml:space="preserve"> </w:t>
            </w:r>
            <w:r>
              <w:t>legislation</w:t>
            </w:r>
          </w:p>
          <w:p w14:paraId="51C20870" w14:textId="77777777" w:rsidR="00333BEF" w:rsidRDefault="00EC7438">
            <w:pPr>
              <w:pStyle w:val="TableParagraph"/>
              <w:numPr>
                <w:ilvl w:val="0"/>
                <w:numId w:val="7"/>
              </w:numPr>
              <w:tabs>
                <w:tab w:val="left" w:pos="463"/>
                <w:tab w:val="left" w:pos="464"/>
              </w:tabs>
              <w:ind w:right="223"/>
            </w:pPr>
            <w:r>
              <w:t>Addresses what the</w:t>
            </w:r>
            <w:r>
              <w:rPr>
                <w:spacing w:val="1"/>
              </w:rPr>
              <w:t xml:space="preserve"> </w:t>
            </w:r>
            <w:r>
              <w:t>Academy can expect in</w:t>
            </w:r>
            <w:r>
              <w:rPr>
                <w:spacing w:val="1"/>
              </w:rPr>
              <w:t xml:space="preserve"> </w:t>
            </w:r>
            <w:r>
              <w:t>terms of periodic visits and</w:t>
            </w:r>
            <w:r>
              <w:rPr>
                <w:spacing w:val="-47"/>
              </w:rPr>
              <w:t xml:space="preserve"> </w:t>
            </w:r>
            <w:r>
              <w:t>on-site assessment of the</w:t>
            </w:r>
            <w:r>
              <w:rPr>
                <w:spacing w:val="1"/>
              </w:rPr>
              <w:t xml:space="preserve"> </w:t>
            </w:r>
            <w:r>
              <w:t>Academy’s</w:t>
            </w:r>
            <w:r>
              <w:rPr>
                <w:spacing w:val="-1"/>
              </w:rPr>
              <w:t xml:space="preserve"> </w:t>
            </w:r>
            <w:r>
              <w:t>performance</w:t>
            </w:r>
          </w:p>
          <w:p w14:paraId="1BCAA0EF" w14:textId="77777777" w:rsidR="00333BEF" w:rsidRDefault="00EC7438">
            <w:pPr>
              <w:pStyle w:val="TableParagraph"/>
              <w:numPr>
                <w:ilvl w:val="0"/>
                <w:numId w:val="7"/>
              </w:numPr>
              <w:tabs>
                <w:tab w:val="left" w:pos="463"/>
                <w:tab w:val="left" w:pos="464"/>
              </w:tabs>
              <w:ind w:right="126"/>
            </w:pPr>
            <w:r>
              <w:t>Authorizer receives a up to</w:t>
            </w:r>
            <w:r>
              <w:rPr>
                <w:spacing w:val="1"/>
              </w:rPr>
              <w:t xml:space="preserve"> </w:t>
            </w:r>
            <w:r>
              <w:t>3% administrative fee for its</w:t>
            </w:r>
            <w:r>
              <w:rPr>
                <w:spacing w:val="-47"/>
              </w:rPr>
              <w:t xml:space="preserve"> </w:t>
            </w:r>
            <w:r>
              <w:t>role</w:t>
            </w:r>
            <w:r>
              <w:rPr>
                <w:spacing w:val="-3"/>
              </w:rPr>
              <w:t xml:space="preserve"> </w:t>
            </w:r>
            <w:r>
              <w:t>–</w:t>
            </w:r>
            <w:r>
              <w:rPr>
                <w:spacing w:val="1"/>
              </w:rPr>
              <w:t xml:space="preserve"> </w:t>
            </w:r>
            <w:r>
              <w:t>fee</w:t>
            </w:r>
            <w:r>
              <w:rPr>
                <w:spacing w:val="1"/>
              </w:rPr>
              <w:t xml:space="preserve"> </w:t>
            </w:r>
            <w:r>
              <w:t>levied</w:t>
            </w:r>
            <w:r>
              <w:rPr>
                <w:spacing w:val="-2"/>
              </w:rPr>
              <w:t xml:space="preserve"> </w:t>
            </w:r>
            <w:r>
              <w:t>on</w:t>
            </w:r>
          </w:p>
          <w:p w14:paraId="478CA80C" w14:textId="77777777" w:rsidR="00333BEF" w:rsidRDefault="00EC7438">
            <w:pPr>
              <w:pStyle w:val="TableParagraph"/>
              <w:ind w:left="463"/>
            </w:pPr>
            <w:r>
              <w:t>Academy’s</w:t>
            </w:r>
            <w:r>
              <w:rPr>
                <w:spacing w:val="-3"/>
              </w:rPr>
              <w:t xml:space="preserve"> </w:t>
            </w:r>
            <w:r>
              <w:t>state-aid,</w:t>
            </w:r>
            <w:r>
              <w:rPr>
                <w:spacing w:val="-3"/>
              </w:rPr>
              <w:t xml:space="preserve"> </w:t>
            </w:r>
            <w:r>
              <w:t>only</w:t>
            </w:r>
          </w:p>
          <w:p w14:paraId="7A17A92D" w14:textId="36C3AC29" w:rsidR="00333BEF" w:rsidRDefault="00333BEF">
            <w:pPr>
              <w:pStyle w:val="TableParagraph"/>
              <w:spacing w:line="252" w:lineRule="exact"/>
              <w:ind w:left="102"/>
              <w:rPr>
                <w:i/>
              </w:rPr>
            </w:pPr>
          </w:p>
        </w:tc>
      </w:tr>
      <w:tr w:rsidR="00333BEF" w14:paraId="516A811A" w14:textId="77777777">
        <w:trPr>
          <w:trHeight w:val="3818"/>
        </w:trPr>
        <w:tc>
          <w:tcPr>
            <w:tcW w:w="3112" w:type="dxa"/>
            <w:tcBorders>
              <w:left w:val="nil"/>
              <w:bottom w:val="nil"/>
              <w:right w:val="single" w:sz="6" w:space="0" w:color="FFFFFF"/>
            </w:tcBorders>
            <w:shd w:val="clear" w:color="auto" w:fill="A4A4A4"/>
          </w:tcPr>
          <w:p w14:paraId="48A74351" w14:textId="77777777" w:rsidR="00333BEF" w:rsidRDefault="00EC7438">
            <w:pPr>
              <w:pStyle w:val="TableParagraph"/>
              <w:spacing w:line="341" w:lineRule="exact"/>
              <w:ind w:left="95"/>
              <w:rPr>
                <w:b/>
                <w:sz w:val="28"/>
              </w:rPr>
            </w:pPr>
            <w:r>
              <w:rPr>
                <w:b/>
                <w:color w:val="FFFFFF"/>
                <w:sz w:val="28"/>
              </w:rPr>
              <w:t>Schedule</w:t>
            </w:r>
            <w:r>
              <w:rPr>
                <w:b/>
                <w:color w:val="FFFFFF"/>
                <w:spacing w:val="-1"/>
                <w:sz w:val="28"/>
              </w:rPr>
              <w:t xml:space="preserve"> </w:t>
            </w:r>
            <w:r>
              <w:rPr>
                <w:b/>
                <w:color w:val="FFFFFF"/>
                <w:sz w:val="28"/>
              </w:rPr>
              <w:t>5</w:t>
            </w:r>
          </w:p>
        </w:tc>
        <w:tc>
          <w:tcPr>
            <w:tcW w:w="3117" w:type="dxa"/>
            <w:tcBorders>
              <w:left w:val="single" w:sz="6" w:space="0" w:color="FFFFFF"/>
              <w:bottom w:val="nil"/>
            </w:tcBorders>
            <w:shd w:val="clear" w:color="auto" w:fill="DBDBDB"/>
          </w:tcPr>
          <w:p w14:paraId="1F580282" w14:textId="77777777" w:rsidR="00333BEF" w:rsidRDefault="00EC7438">
            <w:pPr>
              <w:pStyle w:val="TableParagraph"/>
              <w:ind w:left="99" w:right="1278"/>
              <w:rPr>
                <w:i/>
              </w:rPr>
            </w:pPr>
            <w:r>
              <w:rPr>
                <w:i/>
              </w:rPr>
              <w:t>Description of Staff</w:t>
            </w:r>
            <w:r>
              <w:rPr>
                <w:i/>
                <w:spacing w:val="-47"/>
              </w:rPr>
              <w:t xml:space="preserve"> </w:t>
            </w:r>
            <w:r>
              <w:rPr>
                <w:i/>
              </w:rPr>
              <w:t>Responsibilities</w:t>
            </w:r>
          </w:p>
          <w:p w14:paraId="53CE5CF5" w14:textId="43483B76" w:rsidR="001B4B79" w:rsidRDefault="001B4B79">
            <w:pPr>
              <w:pStyle w:val="TableParagraph"/>
              <w:ind w:left="99" w:right="1278"/>
              <w:rPr>
                <w:i/>
              </w:rPr>
            </w:pPr>
            <w:r>
              <w:rPr>
                <w:i/>
              </w:rPr>
              <w:t>(Unique to School)</w:t>
            </w:r>
          </w:p>
        </w:tc>
        <w:tc>
          <w:tcPr>
            <w:tcW w:w="3114" w:type="dxa"/>
            <w:tcBorders>
              <w:bottom w:val="nil"/>
              <w:right w:val="nil"/>
            </w:tcBorders>
            <w:shd w:val="clear" w:color="auto" w:fill="DBDBDB"/>
          </w:tcPr>
          <w:p w14:paraId="2ED0F760" w14:textId="77777777" w:rsidR="00333BEF" w:rsidRDefault="00EC7438">
            <w:pPr>
              <w:pStyle w:val="TableParagraph"/>
              <w:ind w:left="102" w:right="358"/>
            </w:pPr>
            <w:r>
              <w:t>Details the positions and</w:t>
            </w:r>
            <w:r>
              <w:rPr>
                <w:spacing w:val="1"/>
              </w:rPr>
              <w:t xml:space="preserve"> </w:t>
            </w:r>
            <w:r>
              <w:t>description of responsibilities</w:t>
            </w:r>
            <w:r>
              <w:rPr>
                <w:spacing w:val="-47"/>
              </w:rPr>
              <w:t xml:space="preserve"> </w:t>
            </w:r>
            <w:r>
              <w:t>for employees working at the</w:t>
            </w:r>
            <w:r>
              <w:rPr>
                <w:spacing w:val="-47"/>
              </w:rPr>
              <w:t xml:space="preserve"> </w:t>
            </w:r>
            <w:r>
              <w:t>Academy.</w:t>
            </w:r>
          </w:p>
          <w:p w14:paraId="21AEE595" w14:textId="77777777" w:rsidR="00333BEF" w:rsidRDefault="00333BEF">
            <w:pPr>
              <w:pStyle w:val="TableParagraph"/>
              <w:spacing w:before="7"/>
              <w:ind w:left="0"/>
              <w:rPr>
                <w:b/>
                <w:sz w:val="21"/>
              </w:rPr>
            </w:pPr>
          </w:p>
          <w:p w14:paraId="4DAA5873" w14:textId="793ADCC2" w:rsidR="00E20BBD" w:rsidRDefault="00E20BBD" w:rsidP="00E20BBD">
            <w:pPr>
              <w:pStyle w:val="TableParagraph"/>
              <w:ind w:left="102"/>
            </w:pPr>
            <w:r>
              <w:rPr>
                <w:i/>
                <w:iCs/>
              </w:rPr>
              <w:t xml:space="preserve">Review contract for specific positions and position descriptions for your Academy </w:t>
            </w:r>
          </w:p>
          <w:p w14:paraId="4BA343BD" w14:textId="6233E93F" w:rsidR="00333BEF" w:rsidRDefault="00333BEF" w:rsidP="00E20BBD">
            <w:pPr>
              <w:pStyle w:val="TableParagraph"/>
              <w:tabs>
                <w:tab w:val="left" w:pos="883"/>
                <w:tab w:val="left" w:pos="884"/>
              </w:tabs>
              <w:ind w:left="883"/>
            </w:pPr>
          </w:p>
        </w:tc>
      </w:tr>
    </w:tbl>
    <w:p w14:paraId="7DE79B4F" w14:textId="77777777" w:rsidR="00333BEF" w:rsidRDefault="00333BEF">
      <w:pPr>
        <w:sectPr w:rsidR="00333BEF" w:rsidSect="00A03EDD">
          <w:type w:val="continuous"/>
          <w:pgSz w:w="12240" w:h="15840"/>
          <w:pgMar w:top="1440" w:right="1320" w:bottom="1740" w:left="1340" w:header="0" w:footer="1546" w:gutter="0"/>
          <w:cols w:space="720"/>
        </w:sectPr>
      </w:pPr>
    </w:p>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112"/>
        <w:gridCol w:w="3117"/>
        <w:gridCol w:w="3114"/>
      </w:tblGrid>
      <w:tr w:rsidR="00333BEF" w14:paraId="3807BF64" w14:textId="77777777">
        <w:trPr>
          <w:trHeight w:val="342"/>
        </w:trPr>
        <w:tc>
          <w:tcPr>
            <w:tcW w:w="3112" w:type="dxa"/>
            <w:tcBorders>
              <w:top w:val="nil"/>
              <w:left w:val="nil"/>
              <w:right w:val="nil"/>
            </w:tcBorders>
            <w:shd w:val="clear" w:color="auto" w:fill="A4A4A4"/>
          </w:tcPr>
          <w:p w14:paraId="393E0FE0" w14:textId="77777777" w:rsidR="00333BEF" w:rsidRDefault="00EC7438">
            <w:pPr>
              <w:pStyle w:val="TableParagraph"/>
              <w:spacing w:line="323" w:lineRule="exact"/>
              <w:ind w:left="518"/>
              <w:rPr>
                <w:b/>
                <w:sz w:val="28"/>
              </w:rPr>
            </w:pPr>
            <w:r>
              <w:rPr>
                <w:b/>
                <w:color w:val="FFFFFF"/>
                <w:sz w:val="28"/>
              </w:rPr>
              <w:lastRenderedPageBreak/>
              <w:t>Schedule</w:t>
            </w:r>
            <w:r>
              <w:rPr>
                <w:b/>
                <w:color w:val="FFFFFF"/>
                <w:spacing w:val="-1"/>
                <w:sz w:val="28"/>
              </w:rPr>
              <w:t xml:space="preserve"> </w:t>
            </w:r>
            <w:r>
              <w:rPr>
                <w:b/>
                <w:color w:val="FFFFFF"/>
                <w:sz w:val="28"/>
              </w:rPr>
              <w:t>Number</w:t>
            </w:r>
          </w:p>
        </w:tc>
        <w:tc>
          <w:tcPr>
            <w:tcW w:w="3117" w:type="dxa"/>
            <w:tcBorders>
              <w:top w:val="nil"/>
              <w:left w:val="nil"/>
              <w:right w:val="nil"/>
            </w:tcBorders>
            <w:shd w:val="clear" w:color="auto" w:fill="A4A4A4"/>
          </w:tcPr>
          <w:p w14:paraId="1CF3C6B0" w14:textId="77777777" w:rsidR="00333BEF" w:rsidRDefault="00EC7438">
            <w:pPr>
              <w:pStyle w:val="TableParagraph"/>
              <w:spacing w:line="323" w:lineRule="exact"/>
              <w:ind w:left="1280" w:right="1281"/>
              <w:jc w:val="center"/>
              <w:rPr>
                <w:b/>
                <w:sz w:val="28"/>
              </w:rPr>
            </w:pPr>
            <w:r>
              <w:rPr>
                <w:b/>
                <w:color w:val="FFFFFF"/>
                <w:sz w:val="28"/>
              </w:rPr>
              <w:t>Title</w:t>
            </w:r>
          </w:p>
        </w:tc>
        <w:tc>
          <w:tcPr>
            <w:tcW w:w="3114" w:type="dxa"/>
            <w:tcBorders>
              <w:top w:val="nil"/>
              <w:left w:val="nil"/>
              <w:right w:val="nil"/>
            </w:tcBorders>
            <w:shd w:val="clear" w:color="auto" w:fill="A4A4A4"/>
          </w:tcPr>
          <w:p w14:paraId="4F1A1E43" w14:textId="77777777" w:rsidR="00333BEF" w:rsidRDefault="00EC7438">
            <w:pPr>
              <w:pStyle w:val="TableParagraph"/>
              <w:spacing w:line="323" w:lineRule="exact"/>
              <w:ind w:left="107"/>
              <w:rPr>
                <w:b/>
                <w:sz w:val="28"/>
              </w:rPr>
            </w:pPr>
            <w:r>
              <w:rPr>
                <w:b/>
                <w:color w:val="FFFFFF"/>
                <w:sz w:val="28"/>
              </w:rPr>
              <w:t>Salient</w:t>
            </w:r>
            <w:r>
              <w:rPr>
                <w:b/>
                <w:color w:val="FFFFFF"/>
                <w:spacing w:val="-2"/>
                <w:sz w:val="28"/>
              </w:rPr>
              <w:t xml:space="preserve"> </w:t>
            </w:r>
            <w:r>
              <w:rPr>
                <w:b/>
                <w:color w:val="FFFFFF"/>
                <w:sz w:val="28"/>
              </w:rPr>
              <w:t>Points/Provisions</w:t>
            </w:r>
          </w:p>
        </w:tc>
      </w:tr>
      <w:tr w:rsidR="00333BEF" w14:paraId="25677BC8" w14:textId="77777777">
        <w:trPr>
          <w:trHeight w:val="4332"/>
        </w:trPr>
        <w:tc>
          <w:tcPr>
            <w:tcW w:w="3112" w:type="dxa"/>
            <w:tcBorders>
              <w:left w:val="nil"/>
              <w:right w:val="single" w:sz="6" w:space="0" w:color="FFFFFF"/>
            </w:tcBorders>
            <w:shd w:val="clear" w:color="auto" w:fill="A4A4A4"/>
          </w:tcPr>
          <w:p w14:paraId="54CA4723" w14:textId="77777777" w:rsidR="00333BEF" w:rsidRDefault="00EC7438">
            <w:pPr>
              <w:pStyle w:val="TableParagraph"/>
              <w:spacing w:line="341" w:lineRule="exact"/>
              <w:ind w:left="95"/>
              <w:rPr>
                <w:b/>
                <w:sz w:val="28"/>
              </w:rPr>
            </w:pPr>
            <w:r>
              <w:rPr>
                <w:b/>
                <w:color w:val="FFFFFF"/>
                <w:sz w:val="28"/>
              </w:rPr>
              <w:t>Schedule</w:t>
            </w:r>
            <w:r>
              <w:rPr>
                <w:b/>
                <w:color w:val="FFFFFF"/>
                <w:spacing w:val="-1"/>
                <w:sz w:val="28"/>
              </w:rPr>
              <w:t xml:space="preserve"> </w:t>
            </w:r>
            <w:r>
              <w:rPr>
                <w:b/>
                <w:color w:val="FFFFFF"/>
                <w:sz w:val="28"/>
              </w:rPr>
              <w:t>6</w:t>
            </w:r>
          </w:p>
        </w:tc>
        <w:tc>
          <w:tcPr>
            <w:tcW w:w="3117" w:type="dxa"/>
            <w:tcBorders>
              <w:left w:val="single" w:sz="6" w:space="0" w:color="FFFFFF"/>
            </w:tcBorders>
            <w:shd w:val="clear" w:color="auto" w:fill="ECECEC"/>
          </w:tcPr>
          <w:p w14:paraId="2A52C551" w14:textId="77777777" w:rsidR="00333BEF" w:rsidRDefault="00EC7438">
            <w:pPr>
              <w:pStyle w:val="TableParagraph"/>
              <w:spacing w:line="265" w:lineRule="exact"/>
              <w:ind w:left="99"/>
              <w:rPr>
                <w:i/>
              </w:rPr>
            </w:pPr>
            <w:r>
              <w:rPr>
                <w:i/>
              </w:rPr>
              <w:t>Physical</w:t>
            </w:r>
            <w:r>
              <w:rPr>
                <w:i/>
                <w:spacing w:val="-2"/>
              </w:rPr>
              <w:t xml:space="preserve"> </w:t>
            </w:r>
            <w:r>
              <w:rPr>
                <w:i/>
              </w:rPr>
              <w:t>Plant</w:t>
            </w:r>
            <w:r>
              <w:rPr>
                <w:i/>
                <w:spacing w:val="-2"/>
              </w:rPr>
              <w:t xml:space="preserve"> </w:t>
            </w:r>
            <w:r>
              <w:rPr>
                <w:i/>
              </w:rPr>
              <w:t>Description</w:t>
            </w:r>
          </w:p>
          <w:p w14:paraId="6F17F070" w14:textId="445F1A01" w:rsidR="001B4B79" w:rsidRDefault="001B4B79">
            <w:pPr>
              <w:pStyle w:val="TableParagraph"/>
              <w:spacing w:line="265" w:lineRule="exact"/>
              <w:ind w:left="99"/>
              <w:rPr>
                <w:i/>
              </w:rPr>
            </w:pPr>
            <w:r>
              <w:rPr>
                <w:i/>
              </w:rPr>
              <w:t>(Unique to School)</w:t>
            </w:r>
          </w:p>
        </w:tc>
        <w:tc>
          <w:tcPr>
            <w:tcW w:w="3114" w:type="dxa"/>
            <w:tcBorders>
              <w:right w:val="nil"/>
            </w:tcBorders>
            <w:shd w:val="clear" w:color="auto" w:fill="ECECEC"/>
          </w:tcPr>
          <w:p w14:paraId="046FFA05" w14:textId="77777777" w:rsidR="00333BEF" w:rsidRDefault="00EC7438">
            <w:pPr>
              <w:pStyle w:val="TableParagraph"/>
              <w:numPr>
                <w:ilvl w:val="0"/>
                <w:numId w:val="5"/>
              </w:numPr>
              <w:tabs>
                <w:tab w:val="left" w:pos="463"/>
                <w:tab w:val="left" w:pos="464"/>
              </w:tabs>
              <w:ind w:right="317"/>
            </w:pPr>
            <w:r>
              <w:t>Includes a scaled site and</w:t>
            </w:r>
            <w:r>
              <w:rPr>
                <w:spacing w:val="1"/>
              </w:rPr>
              <w:t xml:space="preserve"> </w:t>
            </w:r>
            <w:r>
              <w:t>floor</w:t>
            </w:r>
            <w:r>
              <w:rPr>
                <w:spacing w:val="-4"/>
              </w:rPr>
              <w:t xml:space="preserve"> </w:t>
            </w:r>
            <w:r>
              <w:t>plan</w:t>
            </w:r>
            <w:r>
              <w:rPr>
                <w:spacing w:val="-2"/>
              </w:rPr>
              <w:t xml:space="preserve"> </w:t>
            </w:r>
            <w:r>
              <w:t>of</w:t>
            </w:r>
            <w:r>
              <w:rPr>
                <w:spacing w:val="-3"/>
              </w:rPr>
              <w:t xml:space="preserve"> </w:t>
            </w:r>
            <w:r>
              <w:t>the Academy</w:t>
            </w:r>
          </w:p>
          <w:p w14:paraId="56D732B5" w14:textId="0FAF06CE" w:rsidR="00333BEF" w:rsidRDefault="00EC7438">
            <w:pPr>
              <w:pStyle w:val="TableParagraph"/>
              <w:numPr>
                <w:ilvl w:val="0"/>
                <w:numId w:val="5"/>
              </w:numPr>
              <w:tabs>
                <w:tab w:val="left" w:pos="463"/>
                <w:tab w:val="left" w:pos="464"/>
              </w:tabs>
              <w:ind w:right="131"/>
            </w:pPr>
            <w:r>
              <w:t>Includes all Certificates of</w:t>
            </w:r>
            <w:r>
              <w:rPr>
                <w:spacing w:val="1"/>
              </w:rPr>
              <w:t xml:space="preserve"> </w:t>
            </w:r>
            <w:r>
              <w:t>Occupancy</w:t>
            </w:r>
            <w:r>
              <w:rPr>
                <w:spacing w:val="14"/>
              </w:rPr>
              <w:t xml:space="preserve"> </w:t>
            </w:r>
            <w:r>
              <w:t xml:space="preserve">and </w:t>
            </w:r>
            <w:r w:rsidR="00976EE9">
              <w:t xml:space="preserve">documented </w:t>
            </w:r>
            <w:r w:rsidR="00976EE9">
              <w:rPr>
                <w:spacing w:val="-47"/>
              </w:rPr>
              <w:t xml:space="preserve">     </w:t>
            </w:r>
            <w:r>
              <w:t>facility</w:t>
            </w:r>
            <w:r>
              <w:rPr>
                <w:spacing w:val="-1"/>
              </w:rPr>
              <w:t xml:space="preserve"> </w:t>
            </w:r>
            <w:r>
              <w:t>arrangements</w:t>
            </w:r>
            <w:r w:rsidR="00E20BBD">
              <w:t>, including lease/purchase agreements</w:t>
            </w:r>
          </w:p>
          <w:p w14:paraId="48C0BEE0" w14:textId="2CA478F0" w:rsidR="00333BEF" w:rsidRDefault="00333BEF">
            <w:pPr>
              <w:pStyle w:val="TableParagraph"/>
              <w:spacing w:line="251" w:lineRule="exact"/>
              <w:ind w:left="463"/>
            </w:pPr>
          </w:p>
        </w:tc>
      </w:tr>
      <w:tr w:rsidR="00333BEF" w14:paraId="5A735EA4" w14:textId="77777777">
        <w:trPr>
          <w:trHeight w:val="683"/>
        </w:trPr>
        <w:tc>
          <w:tcPr>
            <w:tcW w:w="9343" w:type="dxa"/>
            <w:gridSpan w:val="3"/>
            <w:tcBorders>
              <w:left w:val="nil"/>
              <w:right w:val="nil"/>
            </w:tcBorders>
            <w:shd w:val="clear" w:color="auto" w:fill="A4A4A4"/>
          </w:tcPr>
          <w:p w14:paraId="279E515C" w14:textId="77777777" w:rsidR="00333BEF" w:rsidRDefault="00EC7438">
            <w:pPr>
              <w:pStyle w:val="TableParagraph"/>
              <w:spacing w:line="341" w:lineRule="exact"/>
              <w:ind w:left="103"/>
              <w:rPr>
                <w:b/>
                <w:color w:val="FFFFFF"/>
                <w:sz w:val="28"/>
              </w:rPr>
            </w:pPr>
            <w:r>
              <w:rPr>
                <w:b/>
                <w:color w:val="FFFFFF"/>
                <w:sz w:val="28"/>
              </w:rPr>
              <w:t>Schedule</w:t>
            </w:r>
            <w:r>
              <w:rPr>
                <w:b/>
                <w:color w:val="FFFFFF"/>
                <w:spacing w:val="-2"/>
                <w:sz w:val="28"/>
              </w:rPr>
              <w:t xml:space="preserve"> </w:t>
            </w:r>
            <w:r>
              <w:rPr>
                <w:b/>
                <w:color w:val="FFFFFF"/>
                <w:sz w:val="28"/>
              </w:rPr>
              <w:t>7:</w:t>
            </w:r>
            <w:r>
              <w:rPr>
                <w:b/>
                <w:color w:val="FFFFFF"/>
                <w:spacing w:val="57"/>
                <w:sz w:val="28"/>
              </w:rPr>
              <w:t xml:space="preserve"> </w:t>
            </w:r>
            <w:r>
              <w:rPr>
                <w:b/>
                <w:color w:val="FFFFFF"/>
                <w:sz w:val="28"/>
              </w:rPr>
              <w:t>Required</w:t>
            </w:r>
            <w:r>
              <w:rPr>
                <w:b/>
                <w:color w:val="FFFFFF"/>
                <w:spacing w:val="-1"/>
                <w:sz w:val="28"/>
              </w:rPr>
              <w:t xml:space="preserve"> </w:t>
            </w:r>
            <w:r>
              <w:rPr>
                <w:b/>
                <w:color w:val="FFFFFF"/>
                <w:sz w:val="28"/>
              </w:rPr>
              <w:t>Information for</w:t>
            </w:r>
            <w:r>
              <w:rPr>
                <w:b/>
                <w:color w:val="FFFFFF"/>
                <w:spacing w:val="-2"/>
                <w:sz w:val="28"/>
              </w:rPr>
              <w:t xml:space="preserve"> </w:t>
            </w:r>
            <w:r>
              <w:rPr>
                <w:b/>
                <w:color w:val="FFFFFF"/>
                <w:sz w:val="28"/>
              </w:rPr>
              <w:t>Public</w:t>
            </w:r>
            <w:r>
              <w:rPr>
                <w:b/>
                <w:color w:val="FFFFFF"/>
                <w:spacing w:val="-1"/>
                <w:sz w:val="28"/>
              </w:rPr>
              <w:t xml:space="preserve"> </w:t>
            </w:r>
            <w:r>
              <w:rPr>
                <w:b/>
                <w:color w:val="FFFFFF"/>
                <w:sz w:val="28"/>
              </w:rPr>
              <w:t>School</w:t>
            </w:r>
            <w:r>
              <w:rPr>
                <w:b/>
                <w:color w:val="FFFFFF"/>
                <w:spacing w:val="-1"/>
                <w:sz w:val="28"/>
              </w:rPr>
              <w:t xml:space="preserve"> </w:t>
            </w:r>
            <w:r>
              <w:rPr>
                <w:b/>
                <w:color w:val="FFFFFF"/>
                <w:sz w:val="28"/>
              </w:rPr>
              <w:t>Academy</w:t>
            </w:r>
            <w:r>
              <w:rPr>
                <w:b/>
                <w:color w:val="FFFFFF"/>
                <w:spacing w:val="-6"/>
                <w:sz w:val="28"/>
              </w:rPr>
              <w:t xml:space="preserve"> </w:t>
            </w:r>
            <w:r>
              <w:rPr>
                <w:b/>
                <w:color w:val="FFFFFF"/>
                <w:sz w:val="28"/>
              </w:rPr>
              <w:t>(Sections</w:t>
            </w:r>
            <w:r>
              <w:rPr>
                <w:b/>
                <w:color w:val="FFFFFF"/>
                <w:spacing w:val="-2"/>
                <w:sz w:val="28"/>
              </w:rPr>
              <w:t xml:space="preserve"> </w:t>
            </w:r>
            <w:r>
              <w:rPr>
                <w:b/>
                <w:color w:val="FFFFFF"/>
                <w:sz w:val="28"/>
              </w:rPr>
              <w:t>a-h)</w:t>
            </w:r>
          </w:p>
          <w:p w14:paraId="0E046A6C" w14:textId="515510D5" w:rsidR="003F10BD" w:rsidRPr="003F10BD" w:rsidRDefault="003F10BD">
            <w:pPr>
              <w:pStyle w:val="TableParagraph"/>
              <w:spacing w:line="341" w:lineRule="exact"/>
              <w:ind w:left="103"/>
              <w:rPr>
                <w:b/>
                <w:i/>
                <w:iCs/>
                <w:sz w:val="28"/>
              </w:rPr>
            </w:pPr>
            <w:r w:rsidRPr="003F10BD">
              <w:rPr>
                <w:b/>
                <w:i/>
                <w:iCs/>
                <w:color w:val="FFFFFF"/>
                <w:sz w:val="28"/>
              </w:rPr>
              <w:t>Note:  The sections, below, may vary from authorizer to authorizer</w:t>
            </w:r>
          </w:p>
        </w:tc>
      </w:tr>
      <w:tr w:rsidR="00333BEF" w14:paraId="197EAE14" w14:textId="77777777">
        <w:trPr>
          <w:trHeight w:val="1075"/>
        </w:trPr>
        <w:tc>
          <w:tcPr>
            <w:tcW w:w="3112" w:type="dxa"/>
            <w:tcBorders>
              <w:left w:val="nil"/>
              <w:right w:val="single" w:sz="6" w:space="0" w:color="FFFFFF"/>
            </w:tcBorders>
            <w:shd w:val="clear" w:color="auto" w:fill="A4A4A4"/>
          </w:tcPr>
          <w:p w14:paraId="17029644" w14:textId="77777777" w:rsidR="00333BEF" w:rsidRDefault="00EC7438">
            <w:pPr>
              <w:pStyle w:val="TableParagraph"/>
              <w:ind w:left="95"/>
              <w:rPr>
                <w:b/>
                <w:sz w:val="28"/>
              </w:rPr>
            </w:pPr>
            <w:r>
              <w:rPr>
                <w:b/>
                <w:color w:val="FFFFFF"/>
                <w:sz w:val="28"/>
              </w:rPr>
              <w:t>Section</w:t>
            </w:r>
            <w:r>
              <w:rPr>
                <w:b/>
                <w:color w:val="FFFFFF"/>
                <w:spacing w:val="-1"/>
                <w:sz w:val="28"/>
              </w:rPr>
              <w:t xml:space="preserve"> </w:t>
            </w:r>
            <w:r>
              <w:rPr>
                <w:b/>
                <w:color w:val="FFFFFF"/>
                <w:sz w:val="28"/>
              </w:rPr>
              <w:t>a</w:t>
            </w:r>
          </w:p>
        </w:tc>
        <w:tc>
          <w:tcPr>
            <w:tcW w:w="3117" w:type="dxa"/>
            <w:tcBorders>
              <w:left w:val="single" w:sz="6" w:space="0" w:color="FFFFFF"/>
            </w:tcBorders>
            <w:shd w:val="clear" w:color="auto" w:fill="ECECEC"/>
          </w:tcPr>
          <w:p w14:paraId="25AB5D96" w14:textId="77777777" w:rsidR="00333BEF" w:rsidRDefault="00EC7438">
            <w:pPr>
              <w:pStyle w:val="TableParagraph"/>
              <w:ind w:left="99" w:right="237"/>
              <w:rPr>
                <w:i/>
              </w:rPr>
            </w:pPr>
            <w:r>
              <w:rPr>
                <w:i/>
              </w:rPr>
              <w:t xml:space="preserve">Governance Structure </w:t>
            </w:r>
          </w:p>
          <w:p w14:paraId="594B7CA1" w14:textId="0F1B291E" w:rsidR="001B4B79" w:rsidRDefault="001B4B79">
            <w:pPr>
              <w:pStyle w:val="TableParagraph"/>
              <w:ind w:left="99" w:right="237"/>
              <w:rPr>
                <w:i/>
              </w:rPr>
            </w:pPr>
            <w:r>
              <w:rPr>
                <w:i/>
              </w:rPr>
              <w:t>(Unique to School)</w:t>
            </w:r>
          </w:p>
        </w:tc>
        <w:tc>
          <w:tcPr>
            <w:tcW w:w="3114" w:type="dxa"/>
            <w:tcBorders>
              <w:right w:val="nil"/>
            </w:tcBorders>
            <w:shd w:val="clear" w:color="auto" w:fill="ECECEC"/>
          </w:tcPr>
          <w:p w14:paraId="4EEA9C65" w14:textId="22BFE285" w:rsidR="00333BEF" w:rsidRDefault="00EC7438" w:rsidP="00E20BBD">
            <w:pPr>
              <w:pStyle w:val="TableParagraph"/>
              <w:ind w:left="102" w:right="89"/>
            </w:pPr>
            <w:r>
              <w:t>Addresses the legal structure</w:t>
            </w:r>
            <w:r>
              <w:rPr>
                <w:spacing w:val="1"/>
              </w:rPr>
              <w:t xml:space="preserve"> </w:t>
            </w:r>
            <w:r>
              <w:t xml:space="preserve">under which the </w:t>
            </w:r>
            <w:r w:rsidR="00E20BBD">
              <w:t>Academy</w:t>
            </w:r>
            <w:r>
              <w:t xml:space="preserve"> Board</w:t>
            </w:r>
            <w:r>
              <w:rPr>
                <w:spacing w:val="1"/>
              </w:rPr>
              <w:t xml:space="preserve"> </w:t>
            </w:r>
            <w:r>
              <w:t>operates and</w:t>
            </w:r>
            <w:r>
              <w:rPr>
                <w:spacing w:val="-1"/>
              </w:rPr>
              <w:t xml:space="preserve"> </w:t>
            </w:r>
            <w:r>
              <w:t>the role</w:t>
            </w:r>
            <w:r>
              <w:rPr>
                <w:spacing w:val="-2"/>
              </w:rPr>
              <w:t xml:space="preserve"> </w:t>
            </w:r>
            <w:r>
              <w:t xml:space="preserve">of the </w:t>
            </w:r>
            <w:r w:rsidR="00E20BBD">
              <w:t xml:space="preserve">Academy Board </w:t>
            </w:r>
            <w:r>
              <w:t>relative to</w:t>
            </w:r>
            <w:r>
              <w:rPr>
                <w:spacing w:val="-2"/>
              </w:rPr>
              <w:t xml:space="preserve"> </w:t>
            </w:r>
            <w:r>
              <w:t>that</w:t>
            </w:r>
            <w:r>
              <w:rPr>
                <w:spacing w:val="-1"/>
              </w:rPr>
              <w:t xml:space="preserve"> </w:t>
            </w:r>
            <w:r>
              <w:t>structure.</w:t>
            </w:r>
          </w:p>
        </w:tc>
      </w:tr>
      <w:tr w:rsidR="00333BEF" w14:paraId="45DDF4F2" w14:textId="77777777">
        <w:trPr>
          <w:trHeight w:val="5115"/>
        </w:trPr>
        <w:tc>
          <w:tcPr>
            <w:tcW w:w="3112" w:type="dxa"/>
            <w:tcBorders>
              <w:left w:val="nil"/>
              <w:bottom w:val="nil"/>
              <w:right w:val="single" w:sz="6" w:space="0" w:color="FFFFFF"/>
            </w:tcBorders>
            <w:shd w:val="clear" w:color="auto" w:fill="A4A4A4"/>
          </w:tcPr>
          <w:p w14:paraId="2BE8F182" w14:textId="77777777" w:rsidR="00333BEF" w:rsidRDefault="00EC7438">
            <w:pPr>
              <w:pStyle w:val="TableParagraph"/>
              <w:spacing w:line="341" w:lineRule="exact"/>
              <w:ind w:left="95"/>
              <w:rPr>
                <w:b/>
                <w:sz w:val="28"/>
              </w:rPr>
            </w:pPr>
            <w:r>
              <w:rPr>
                <w:b/>
                <w:color w:val="FFFFFF"/>
                <w:sz w:val="28"/>
              </w:rPr>
              <w:t>Section</w:t>
            </w:r>
            <w:r>
              <w:rPr>
                <w:b/>
                <w:color w:val="FFFFFF"/>
                <w:spacing w:val="-1"/>
                <w:sz w:val="28"/>
              </w:rPr>
              <w:t xml:space="preserve"> </w:t>
            </w:r>
            <w:r>
              <w:rPr>
                <w:b/>
                <w:color w:val="FFFFFF"/>
                <w:sz w:val="28"/>
              </w:rPr>
              <w:t>b</w:t>
            </w:r>
          </w:p>
        </w:tc>
        <w:tc>
          <w:tcPr>
            <w:tcW w:w="3117" w:type="dxa"/>
            <w:tcBorders>
              <w:left w:val="single" w:sz="6" w:space="0" w:color="FFFFFF"/>
              <w:bottom w:val="nil"/>
            </w:tcBorders>
            <w:shd w:val="clear" w:color="auto" w:fill="DBDBDB"/>
          </w:tcPr>
          <w:p w14:paraId="0035FA57" w14:textId="77777777" w:rsidR="00333BEF" w:rsidRDefault="00EC7438">
            <w:pPr>
              <w:pStyle w:val="TableParagraph"/>
              <w:ind w:left="99" w:right="263"/>
              <w:rPr>
                <w:i/>
              </w:rPr>
            </w:pPr>
            <w:r>
              <w:rPr>
                <w:i/>
              </w:rPr>
              <w:t>Educational Goal</w:t>
            </w:r>
            <w:r w:rsidR="003F324A">
              <w:rPr>
                <w:i/>
              </w:rPr>
              <w:t>s</w:t>
            </w:r>
          </w:p>
          <w:p w14:paraId="2285E391" w14:textId="4545E3E8" w:rsidR="001B4B79" w:rsidRDefault="001B4B79">
            <w:pPr>
              <w:pStyle w:val="TableParagraph"/>
              <w:ind w:left="99" w:right="263"/>
              <w:rPr>
                <w:i/>
              </w:rPr>
            </w:pPr>
            <w:r>
              <w:rPr>
                <w:i/>
              </w:rPr>
              <w:t>(Unique to School)</w:t>
            </w:r>
          </w:p>
        </w:tc>
        <w:tc>
          <w:tcPr>
            <w:tcW w:w="3114" w:type="dxa"/>
            <w:tcBorders>
              <w:bottom w:val="nil"/>
              <w:right w:val="nil"/>
            </w:tcBorders>
            <w:shd w:val="clear" w:color="auto" w:fill="DBDBDB"/>
          </w:tcPr>
          <w:p w14:paraId="6608DF08" w14:textId="17C3A45B" w:rsidR="00333BEF" w:rsidRDefault="00976EE9" w:rsidP="00976EE9">
            <w:pPr>
              <w:pStyle w:val="TableParagraph"/>
              <w:ind w:left="102" w:right="100"/>
            </w:pPr>
            <w:r>
              <w:t>May contain</w:t>
            </w:r>
            <w:r w:rsidR="00EC7438" w:rsidRPr="00976EE9">
              <w:t xml:space="preserve"> the</w:t>
            </w:r>
            <w:r w:rsidR="00EC7438" w:rsidRPr="00976EE9">
              <w:rPr>
                <w:spacing w:val="49"/>
              </w:rPr>
              <w:t xml:space="preserve"> </w:t>
            </w:r>
            <w:r w:rsidR="00EC7438" w:rsidRPr="00976EE9">
              <w:t>policies adopted</w:t>
            </w:r>
            <w:r w:rsidR="00EC7438" w:rsidRPr="00976EE9">
              <w:rPr>
                <w:spacing w:val="1"/>
              </w:rPr>
              <w:t xml:space="preserve"> </w:t>
            </w:r>
            <w:r w:rsidR="00EC7438" w:rsidRPr="00976EE9">
              <w:t xml:space="preserve">by </w:t>
            </w:r>
            <w:r>
              <w:t>the authorizing entity</w:t>
            </w:r>
            <w:r w:rsidR="00EC7438" w:rsidRPr="00976EE9">
              <w:rPr>
                <w:spacing w:val="1"/>
              </w:rPr>
              <w:t xml:space="preserve"> </w:t>
            </w:r>
            <w:r w:rsidR="00EC7438" w:rsidRPr="00976EE9">
              <w:t>regarding its policy position on</w:t>
            </w:r>
            <w:r w:rsidR="00EC7438" w:rsidRPr="00976EE9">
              <w:rPr>
                <w:spacing w:val="1"/>
              </w:rPr>
              <w:t xml:space="preserve"> </w:t>
            </w:r>
            <w:r w:rsidR="00EC7438" w:rsidRPr="00976EE9">
              <w:t>student achievement and</w:t>
            </w:r>
            <w:r w:rsidR="00EC7438" w:rsidRPr="00976EE9">
              <w:rPr>
                <w:spacing w:val="1"/>
              </w:rPr>
              <w:t xml:space="preserve"> </w:t>
            </w:r>
            <w:r w:rsidR="00EC7438" w:rsidRPr="00976EE9">
              <w:t>growth, including measures for</w:t>
            </w:r>
            <w:r w:rsidR="00EC7438" w:rsidRPr="00976EE9">
              <w:rPr>
                <w:spacing w:val="1"/>
              </w:rPr>
              <w:t xml:space="preserve"> </w:t>
            </w:r>
            <w:r w:rsidR="00EC7438" w:rsidRPr="00976EE9">
              <w:t>determining goal achievement.</w:t>
            </w:r>
            <w:r w:rsidR="00EC7438" w:rsidRPr="00976EE9">
              <w:rPr>
                <w:spacing w:val="1"/>
              </w:rPr>
              <w:t xml:space="preserve"> </w:t>
            </w:r>
            <w:r w:rsidR="00EC7438" w:rsidRPr="00976EE9">
              <w:t>Contractually,</w:t>
            </w:r>
            <w:r>
              <w:t xml:space="preserve"> typically,</w:t>
            </w:r>
            <w:r w:rsidR="00EC7438" w:rsidRPr="00976EE9">
              <w:t xml:space="preserve"> it is expected that</w:t>
            </w:r>
            <w:r w:rsidR="00EC7438" w:rsidRPr="00976EE9">
              <w:rPr>
                <w:spacing w:val="-47"/>
              </w:rPr>
              <w:t xml:space="preserve"> </w:t>
            </w:r>
            <w:r w:rsidR="00EC7438" w:rsidRPr="00976EE9">
              <w:t xml:space="preserve"> students will demonstrate</w:t>
            </w:r>
            <w:r w:rsidR="00EC7438" w:rsidRPr="00976EE9">
              <w:rPr>
                <w:spacing w:val="1"/>
              </w:rPr>
              <w:t xml:space="preserve"> </w:t>
            </w:r>
            <w:r w:rsidR="00EC7438" w:rsidRPr="00976EE9">
              <w:t>growth</w:t>
            </w:r>
            <w:r w:rsidR="00EC7438" w:rsidRPr="00976EE9">
              <w:rPr>
                <w:spacing w:val="12"/>
              </w:rPr>
              <w:t xml:space="preserve"> </w:t>
            </w:r>
            <w:r w:rsidR="00EC7438" w:rsidRPr="00976EE9">
              <w:t>in</w:t>
            </w:r>
            <w:r w:rsidR="00EC7438" w:rsidRPr="00976EE9">
              <w:rPr>
                <w:spacing w:val="11"/>
              </w:rPr>
              <w:t xml:space="preserve"> </w:t>
            </w:r>
            <w:r w:rsidR="00EC7438" w:rsidRPr="00976EE9">
              <w:t>reading,</w:t>
            </w:r>
            <w:r w:rsidR="00EC7438" w:rsidRPr="00976EE9">
              <w:rPr>
                <w:spacing w:val="11"/>
              </w:rPr>
              <w:t xml:space="preserve"> </w:t>
            </w:r>
            <w:r w:rsidR="00EC7438" w:rsidRPr="00976EE9">
              <w:t>math,</w:t>
            </w:r>
            <w:r w:rsidR="00EC7438" w:rsidRPr="00976EE9">
              <w:rPr>
                <w:spacing w:val="1"/>
              </w:rPr>
              <w:t xml:space="preserve"> </w:t>
            </w:r>
            <w:r w:rsidR="00EC7438" w:rsidRPr="00976EE9">
              <w:t>science and English, as</w:t>
            </w:r>
            <w:r w:rsidR="00EC7438" w:rsidRPr="00976EE9">
              <w:rPr>
                <w:spacing w:val="1"/>
              </w:rPr>
              <w:t xml:space="preserve"> </w:t>
            </w:r>
            <w:r w:rsidR="00EC7438" w:rsidRPr="00976EE9">
              <w:t>measured by subject scores on</w:t>
            </w:r>
            <w:r w:rsidR="00EC7438" w:rsidRPr="00976EE9">
              <w:rPr>
                <w:spacing w:val="1"/>
              </w:rPr>
              <w:t xml:space="preserve"> </w:t>
            </w:r>
            <w:r w:rsidR="00EC7438" w:rsidRPr="00976EE9">
              <w:t>the</w:t>
            </w:r>
            <w:r w:rsidR="00EC7438" w:rsidRPr="00976EE9">
              <w:rPr>
                <w:spacing w:val="-1"/>
              </w:rPr>
              <w:t xml:space="preserve"> </w:t>
            </w:r>
            <w:r>
              <w:rPr>
                <w:spacing w:val="-1"/>
              </w:rPr>
              <w:t xml:space="preserve">contractually </w:t>
            </w:r>
            <w:r>
              <w:t>referenced assessments, both at a State level and a contractually-obligated secondary level (i.e. NWEA MAP)</w:t>
            </w:r>
          </w:p>
          <w:p w14:paraId="14C788F6" w14:textId="4784E6B6" w:rsidR="00333BEF" w:rsidRDefault="00333BEF">
            <w:pPr>
              <w:pStyle w:val="TableParagraph"/>
              <w:spacing w:line="270" w:lineRule="atLeast"/>
            </w:pPr>
          </w:p>
        </w:tc>
      </w:tr>
    </w:tbl>
    <w:p w14:paraId="1BBADD0C" w14:textId="77777777" w:rsidR="003D258F" w:rsidRDefault="003D258F">
      <w:r>
        <w:br w:type="page"/>
      </w:r>
    </w:p>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033"/>
        <w:gridCol w:w="3196"/>
        <w:gridCol w:w="3114"/>
      </w:tblGrid>
      <w:tr w:rsidR="00333BEF" w14:paraId="6061F67E" w14:textId="77777777" w:rsidTr="00242C95">
        <w:trPr>
          <w:trHeight w:val="343"/>
        </w:trPr>
        <w:tc>
          <w:tcPr>
            <w:tcW w:w="3033" w:type="dxa"/>
            <w:tcBorders>
              <w:top w:val="nil"/>
              <w:left w:val="nil"/>
              <w:right w:val="nil"/>
            </w:tcBorders>
            <w:shd w:val="clear" w:color="auto" w:fill="A4A4A4"/>
          </w:tcPr>
          <w:p w14:paraId="68027FB9" w14:textId="23DE2193" w:rsidR="00333BEF" w:rsidRPr="003D258F" w:rsidRDefault="00C7179F">
            <w:pPr>
              <w:pStyle w:val="TableParagraph"/>
              <w:spacing w:line="323" w:lineRule="exact"/>
              <w:ind w:left="518"/>
              <w:rPr>
                <w:b/>
                <w:sz w:val="28"/>
              </w:rPr>
            </w:pPr>
            <w:r w:rsidRPr="003D258F">
              <w:rPr>
                <w:noProof/>
              </w:rPr>
              <w:lastRenderedPageBreak/>
              <mc:AlternateContent>
                <mc:Choice Requires="wps">
                  <w:drawing>
                    <wp:anchor distT="0" distB="0" distL="0" distR="0" simplePos="0" relativeHeight="251657728" behindDoc="1" locked="0" layoutInCell="1" allowOverlap="1" wp14:anchorId="06729A2B" wp14:editId="4637C5EE">
                      <wp:simplePos x="0" y="0"/>
                      <wp:positionH relativeFrom="page">
                        <wp:posOffset>914400</wp:posOffset>
                      </wp:positionH>
                      <wp:positionV relativeFrom="paragraph">
                        <wp:posOffset>242570</wp:posOffset>
                      </wp:positionV>
                      <wp:extent cx="1828800" cy="889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88781" id="docshape2" o:spid="_x0000_s1026" style="position:absolute;margin-left:1in;margin-top:19.1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" fillcolor="black" stroked="f">
                      <w10:wrap type="topAndBottom" anchorx="page"/>
                    </v:rect>
                  </w:pict>
                </mc:Fallback>
              </mc:AlternateContent>
            </w:r>
            <w:r w:rsidR="00EC7438" w:rsidRPr="003D258F">
              <w:rPr>
                <w:b/>
                <w:color w:val="FFFFFF"/>
                <w:sz w:val="28"/>
              </w:rPr>
              <w:t>Schedule</w:t>
            </w:r>
            <w:r w:rsidR="00EC7438" w:rsidRPr="003D258F">
              <w:rPr>
                <w:b/>
                <w:color w:val="FFFFFF"/>
                <w:spacing w:val="-1"/>
                <w:sz w:val="28"/>
              </w:rPr>
              <w:t xml:space="preserve"> </w:t>
            </w:r>
            <w:r w:rsidR="00EC7438" w:rsidRPr="003D258F">
              <w:rPr>
                <w:b/>
                <w:color w:val="FFFFFF"/>
                <w:sz w:val="28"/>
              </w:rPr>
              <w:t>Number</w:t>
            </w:r>
          </w:p>
        </w:tc>
        <w:tc>
          <w:tcPr>
            <w:tcW w:w="3196" w:type="dxa"/>
            <w:tcBorders>
              <w:top w:val="nil"/>
              <w:left w:val="nil"/>
              <w:right w:val="nil"/>
            </w:tcBorders>
            <w:shd w:val="clear" w:color="auto" w:fill="A4A4A4"/>
          </w:tcPr>
          <w:p w14:paraId="42EAC7BB" w14:textId="77777777" w:rsidR="00333BEF" w:rsidRDefault="00EC7438">
            <w:pPr>
              <w:pStyle w:val="TableParagraph"/>
              <w:spacing w:line="323" w:lineRule="exact"/>
              <w:ind w:left="1280" w:right="1281"/>
              <w:jc w:val="center"/>
              <w:rPr>
                <w:b/>
                <w:sz w:val="28"/>
              </w:rPr>
            </w:pPr>
            <w:r>
              <w:rPr>
                <w:b/>
                <w:color w:val="FFFFFF"/>
                <w:sz w:val="28"/>
              </w:rPr>
              <w:t>Title</w:t>
            </w:r>
          </w:p>
        </w:tc>
        <w:tc>
          <w:tcPr>
            <w:tcW w:w="3114" w:type="dxa"/>
            <w:tcBorders>
              <w:top w:val="nil"/>
              <w:left w:val="nil"/>
              <w:right w:val="nil"/>
            </w:tcBorders>
            <w:shd w:val="clear" w:color="auto" w:fill="A4A4A4"/>
          </w:tcPr>
          <w:p w14:paraId="43FD1D83" w14:textId="77777777" w:rsidR="00333BEF" w:rsidRDefault="00EC7438">
            <w:pPr>
              <w:pStyle w:val="TableParagraph"/>
              <w:spacing w:line="323" w:lineRule="exact"/>
              <w:ind w:left="107"/>
              <w:rPr>
                <w:b/>
                <w:sz w:val="28"/>
              </w:rPr>
            </w:pPr>
            <w:r>
              <w:rPr>
                <w:b/>
                <w:color w:val="FFFFFF"/>
                <w:sz w:val="28"/>
              </w:rPr>
              <w:t>Salient</w:t>
            </w:r>
            <w:r>
              <w:rPr>
                <w:b/>
                <w:color w:val="FFFFFF"/>
                <w:spacing w:val="-2"/>
                <w:sz w:val="28"/>
              </w:rPr>
              <w:t xml:space="preserve"> </w:t>
            </w:r>
            <w:r>
              <w:rPr>
                <w:b/>
                <w:color w:val="FFFFFF"/>
                <w:sz w:val="28"/>
              </w:rPr>
              <w:t>Points/Provisions</w:t>
            </w:r>
          </w:p>
        </w:tc>
      </w:tr>
      <w:tr w:rsidR="003F324A" w14:paraId="10691A72" w14:textId="77777777" w:rsidTr="00242C95">
        <w:trPr>
          <w:trHeight w:val="2414"/>
        </w:trPr>
        <w:tc>
          <w:tcPr>
            <w:tcW w:w="3033" w:type="dxa"/>
            <w:tcBorders>
              <w:left w:val="nil"/>
              <w:bottom w:val="nil"/>
              <w:right w:val="single" w:sz="6" w:space="0" w:color="FFFFFF"/>
            </w:tcBorders>
            <w:shd w:val="clear" w:color="auto" w:fill="A4A4A4"/>
          </w:tcPr>
          <w:p w14:paraId="26C3845A" w14:textId="4FD4562D" w:rsidR="003F324A" w:rsidRDefault="003F324A">
            <w:pPr>
              <w:pStyle w:val="TableParagraph"/>
              <w:spacing w:line="339" w:lineRule="exact"/>
              <w:ind w:left="95"/>
              <w:rPr>
                <w:b/>
                <w:color w:val="FFFFFF"/>
                <w:sz w:val="28"/>
              </w:rPr>
            </w:pPr>
            <w:r>
              <w:rPr>
                <w:b/>
                <w:color w:val="FFFFFF"/>
                <w:sz w:val="28"/>
              </w:rPr>
              <w:t>Section c</w:t>
            </w:r>
          </w:p>
        </w:tc>
        <w:tc>
          <w:tcPr>
            <w:tcW w:w="3196" w:type="dxa"/>
            <w:tcBorders>
              <w:left w:val="single" w:sz="6" w:space="0" w:color="FFFFFF"/>
              <w:bottom w:val="nil"/>
            </w:tcBorders>
            <w:shd w:val="clear" w:color="auto" w:fill="ECECEC"/>
          </w:tcPr>
          <w:p w14:paraId="64FD86CE" w14:textId="77777777" w:rsidR="003F324A" w:rsidRDefault="003F324A">
            <w:pPr>
              <w:pStyle w:val="TableParagraph"/>
              <w:spacing w:line="262" w:lineRule="exact"/>
              <w:ind w:left="99"/>
              <w:rPr>
                <w:i/>
              </w:rPr>
            </w:pPr>
            <w:r>
              <w:rPr>
                <w:i/>
              </w:rPr>
              <w:t>Educational Programs</w:t>
            </w:r>
          </w:p>
          <w:p w14:paraId="35B92E70" w14:textId="6658F8F8" w:rsidR="001B4B79" w:rsidRDefault="001B4B79">
            <w:pPr>
              <w:pStyle w:val="TableParagraph"/>
              <w:spacing w:line="262" w:lineRule="exact"/>
              <w:ind w:left="99"/>
              <w:rPr>
                <w:i/>
              </w:rPr>
            </w:pPr>
            <w:r>
              <w:rPr>
                <w:i/>
              </w:rPr>
              <w:t>(Unique to School)</w:t>
            </w:r>
          </w:p>
        </w:tc>
        <w:tc>
          <w:tcPr>
            <w:tcW w:w="3114" w:type="dxa"/>
            <w:tcBorders>
              <w:bottom w:val="nil"/>
              <w:right w:val="nil"/>
            </w:tcBorders>
            <w:shd w:val="clear" w:color="auto" w:fill="ECECEC"/>
          </w:tcPr>
          <w:p w14:paraId="1C374BF1" w14:textId="628F19D4" w:rsidR="003F324A" w:rsidRDefault="00862347">
            <w:pPr>
              <w:pStyle w:val="TableParagraph"/>
              <w:ind w:left="102" w:right="145"/>
            </w:pPr>
            <w:r>
              <w:t>O</w:t>
            </w:r>
            <w:r w:rsidR="003F324A">
              <w:t xml:space="preserve">utlines the educational program or programs </w:t>
            </w:r>
            <w:r>
              <w:t>the Academy will offer, its pedagogical philosophy, its vision and mission and its execution plan for delivering a high</w:t>
            </w:r>
            <w:r w:rsidR="003D258F">
              <w:t>-</w:t>
            </w:r>
            <w:r>
              <w:t>quality educational program.</w:t>
            </w:r>
          </w:p>
        </w:tc>
      </w:tr>
      <w:tr w:rsidR="00333BEF" w14:paraId="52CF760A" w14:textId="77777777" w:rsidTr="00242C95">
        <w:trPr>
          <w:trHeight w:val="2414"/>
        </w:trPr>
        <w:tc>
          <w:tcPr>
            <w:tcW w:w="3033" w:type="dxa"/>
            <w:tcBorders>
              <w:left w:val="nil"/>
              <w:bottom w:val="nil"/>
              <w:right w:val="single" w:sz="6" w:space="0" w:color="FFFFFF"/>
            </w:tcBorders>
            <w:shd w:val="clear" w:color="auto" w:fill="A4A4A4"/>
          </w:tcPr>
          <w:p w14:paraId="64233DF5" w14:textId="5DFE343D" w:rsidR="00333BEF" w:rsidRDefault="00EC7438">
            <w:pPr>
              <w:pStyle w:val="TableParagraph"/>
              <w:spacing w:line="339" w:lineRule="exact"/>
              <w:ind w:left="95"/>
              <w:rPr>
                <w:b/>
                <w:sz w:val="28"/>
              </w:rPr>
            </w:pPr>
            <w:r>
              <w:rPr>
                <w:b/>
                <w:color w:val="FFFFFF"/>
                <w:sz w:val="28"/>
              </w:rPr>
              <w:t>Section</w:t>
            </w:r>
            <w:r>
              <w:rPr>
                <w:b/>
                <w:color w:val="FFFFFF"/>
                <w:spacing w:val="-1"/>
                <w:sz w:val="28"/>
              </w:rPr>
              <w:t xml:space="preserve"> </w:t>
            </w:r>
            <w:r w:rsidR="003F324A">
              <w:rPr>
                <w:b/>
                <w:color w:val="FFFFFF"/>
                <w:sz w:val="28"/>
              </w:rPr>
              <w:t>d</w:t>
            </w:r>
          </w:p>
        </w:tc>
        <w:tc>
          <w:tcPr>
            <w:tcW w:w="3196" w:type="dxa"/>
            <w:tcBorders>
              <w:left w:val="single" w:sz="6" w:space="0" w:color="FFFFFF"/>
              <w:bottom w:val="nil"/>
            </w:tcBorders>
            <w:shd w:val="clear" w:color="auto" w:fill="ECECEC"/>
          </w:tcPr>
          <w:p w14:paraId="7FE801A4" w14:textId="77777777" w:rsidR="00333BEF" w:rsidRDefault="00EC7438">
            <w:pPr>
              <w:pStyle w:val="TableParagraph"/>
              <w:spacing w:line="262" w:lineRule="exact"/>
              <w:ind w:left="99"/>
              <w:rPr>
                <w:i/>
              </w:rPr>
            </w:pPr>
            <w:r>
              <w:rPr>
                <w:i/>
              </w:rPr>
              <w:t>Curriculum</w:t>
            </w:r>
          </w:p>
          <w:p w14:paraId="370CDAD0" w14:textId="659D8AFD" w:rsidR="001B4B79" w:rsidRDefault="001B4B79">
            <w:pPr>
              <w:pStyle w:val="TableParagraph"/>
              <w:spacing w:line="262" w:lineRule="exact"/>
              <w:ind w:left="99"/>
              <w:rPr>
                <w:i/>
              </w:rPr>
            </w:pPr>
            <w:r>
              <w:rPr>
                <w:i/>
              </w:rPr>
              <w:t>(Unique to School)</w:t>
            </w:r>
          </w:p>
        </w:tc>
        <w:tc>
          <w:tcPr>
            <w:tcW w:w="3114" w:type="dxa"/>
            <w:tcBorders>
              <w:bottom w:val="nil"/>
              <w:right w:val="nil"/>
            </w:tcBorders>
            <w:shd w:val="clear" w:color="auto" w:fill="ECECEC"/>
          </w:tcPr>
          <w:p w14:paraId="03332C3E" w14:textId="54BDB40C" w:rsidR="00333BEF" w:rsidRDefault="00EC7438">
            <w:pPr>
              <w:pStyle w:val="TableParagraph"/>
              <w:ind w:left="102" w:right="145"/>
            </w:pPr>
            <w:r>
              <w:t>Specifies the curriculum to be</w:t>
            </w:r>
            <w:r>
              <w:rPr>
                <w:spacing w:val="1"/>
              </w:rPr>
              <w:t xml:space="preserve"> </w:t>
            </w:r>
            <w:r>
              <w:t xml:space="preserve">used by </w:t>
            </w:r>
            <w:r w:rsidR="00862347">
              <w:t>the A</w:t>
            </w:r>
            <w:r>
              <w:t>cademy</w:t>
            </w:r>
            <w:r w:rsidR="00F471C3">
              <w:t>, ensuring its alignment w</w:t>
            </w:r>
            <w:r>
              <w:t>ith the</w:t>
            </w:r>
            <w:r>
              <w:rPr>
                <w:spacing w:val="1"/>
              </w:rPr>
              <w:t xml:space="preserve"> </w:t>
            </w:r>
            <w:r>
              <w:t>State</w:t>
            </w:r>
            <w:r>
              <w:rPr>
                <w:spacing w:val="-3"/>
              </w:rPr>
              <w:t xml:space="preserve"> </w:t>
            </w:r>
            <w:r>
              <w:t>of</w:t>
            </w:r>
            <w:r>
              <w:rPr>
                <w:spacing w:val="-2"/>
              </w:rPr>
              <w:t xml:space="preserve"> </w:t>
            </w:r>
            <w:r>
              <w:t>Michigan</w:t>
            </w:r>
            <w:r>
              <w:rPr>
                <w:spacing w:val="-1"/>
              </w:rPr>
              <w:t xml:space="preserve"> </w:t>
            </w:r>
            <w:r>
              <w:t>common</w:t>
            </w:r>
            <w:r>
              <w:rPr>
                <w:spacing w:val="-5"/>
              </w:rPr>
              <w:t xml:space="preserve"> </w:t>
            </w:r>
            <w:r>
              <w:t>core</w:t>
            </w:r>
          </w:p>
          <w:p w14:paraId="5D34EF5C" w14:textId="47566123" w:rsidR="00333BEF" w:rsidRDefault="00EC7438">
            <w:pPr>
              <w:pStyle w:val="TableParagraph"/>
              <w:spacing w:line="252" w:lineRule="exact"/>
              <w:ind w:left="102"/>
            </w:pPr>
            <w:r>
              <w:t>and</w:t>
            </w:r>
            <w:r>
              <w:rPr>
                <w:spacing w:val="-2"/>
              </w:rPr>
              <w:t xml:space="preserve"> </w:t>
            </w:r>
            <w:r>
              <w:t>graduation</w:t>
            </w:r>
            <w:r>
              <w:rPr>
                <w:spacing w:val="-2"/>
              </w:rPr>
              <w:t xml:space="preserve"> </w:t>
            </w:r>
            <w:r>
              <w:t>requirements</w:t>
            </w:r>
            <w:r w:rsidR="00F471C3">
              <w:t xml:space="preserve"> (if applicable)</w:t>
            </w:r>
          </w:p>
        </w:tc>
      </w:tr>
      <w:tr w:rsidR="00333BEF" w14:paraId="33D03D2C" w14:textId="77777777" w:rsidTr="00242C95">
        <w:trPr>
          <w:trHeight w:val="2685"/>
        </w:trPr>
        <w:tc>
          <w:tcPr>
            <w:tcW w:w="3033" w:type="dxa"/>
            <w:tcBorders>
              <w:left w:val="nil"/>
              <w:right w:val="single" w:sz="6" w:space="0" w:color="FFFFFF"/>
            </w:tcBorders>
            <w:shd w:val="clear" w:color="auto" w:fill="A4A4A4"/>
          </w:tcPr>
          <w:p w14:paraId="0BAB50CF" w14:textId="7E7EC037" w:rsidR="00333BEF" w:rsidRDefault="00EC7438">
            <w:pPr>
              <w:pStyle w:val="TableParagraph"/>
              <w:spacing w:line="341" w:lineRule="exact"/>
              <w:ind w:left="95"/>
              <w:rPr>
                <w:b/>
                <w:sz w:val="28"/>
              </w:rPr>
            </w:pPr>
            <w:r>
              <w:rPr>
                <w:b/>
                <w:color w:val="FFFFFF"/>
                <w:sz w:val="28"/>
              </w:rPr>
              <w:t>Section</w:t>
            </w:r>
            <w:r>
              <w:rPr>
                <w:b/>
                <w:color w:val="FFFFFF"/>
                <w:spacing w:val="-1"/>
                <w:sz w:val="28"/>
              </w:rPr>
              <w:t xml:space="preserve"> </w:t>
            </w:r>
            <w:r w:rsidR="003F324A">
              <w:rPr>
                <w:b/>
                <w:color w:val="FFFFFF"/>
                <w:sz w:val="28"/>
              </w:rPr>
              <w:t>e</w:t>
            </w:r>
          </w:p>
        </w:tc>
        <w:tc>
          <w:tcPr>
            <w:tcW w:w="3196" w:type="dxa"/>
            <w:tcBorders>
              <w:left w:val="single" w:sz="6" w:space="0" w:color="FFFFFF"/>
              <w:right w:val="nil"/>
            </w:tcBorders>
            <w:shd w:val="clear" w:color="auto" w:fill="DBDBDB"/>
          </w:tcPr>
          <w:p w14:paraId="1392C340" w14:textId="77777777" w:rsidR="00333BEF" w:rsidRDefault="00EC7438">
            <w:pPr>
              <w:pStyle w:val="TableParagraph"/>
              <w:spacing w:line="265" w:lineRule="exact"/>
              <w:ind w:left="99"/>
              <w:rPr>
                <w:i/>
              </w:rPr>
            </w:pPr>
            <w:r>
              <w:rPr>
                <w:i/>
              </w:rPr>
              <w:t>Methods</w:t>
            </w:r>
            <w:r>
              <w:rPr>
                <w:i/>
                <w:spacing w:val="-2"/>
              </w:rPr>
              <w:t xml:space="preserve"> </w:t>
            </w:r>
            <w:r>
              <w:rPr>
                <w:i/>
              </w:rPr>
              <w:t>of</w:t>
            </w:r>
            <w:r>
              <w:rPr>
                <w:i/>
                <w:spacing w:val="-4"/>
              </w:rPr>
              <w:t xml:space="preserve"> </w:t>
            </w:r>
            <w:r>
              <w:rPr>
                <w:i/>
              </w:rPr>
              <w:t>Pupil</w:t>
            </w:r>
            <w:r>
              <w:rPr>
                <w:i/>
                <w:spacing w:val="-3"/>
              </w:rPr>
              <w:t xml:space="preserve"> </w:t>
            </w:r>
            <w:r>
              <w:rPr>
                <w:i/>
              </w:rPr>
              <w:t>Assessment</w:t>
            </w:r>
          </w:p>
          <w:p w14:paraId="4647CDEB" w14:textId="3F847598" w:rsidR="001B4B79" w:rsidRDefault="001B4B79">
            <w:pPr>
              <w:pStyle w:val="TableParagraph"/>
              <w:spacing w:line="265" w:lineRule="exact"/>
              <w:ind w:left="99"/>
              <w:rPr>
                <w:i/>
              </w:rPr>
            </w:pPr>
            <w:r>
              <w:rPr>
                <w:i/>
              </w:rPr>
              <w:t>(Unique to School)</w:t>
            </w:r>
          </w:p>
        </w:tc>
        <w:tc>
          <w:tcPr>
            <w:tcW w:w="3114" w:type="dxa"/>
            <w:tcBorders>
              <w:left w:val="nil"/>
              <w:right w:val="nil"/>
            </w:tcBorders>
            <w:shd w:val="clear" w:color="auto" w:fill="DBDBDB"/>
          </w:tcPr>
          <w:p w14:paraId="44ACCA0D" w14:textId="40013B69" w:rsidR="00333BEF" w:rsidRDefault="00EC7438" w:rsidP="00976EE9">
            <w:pPr>
              <w:pStyle w:val="TableParagraph"/>
              <w:ind w:left="107" w:right="119"/>
            </w:pPr>
            <w:r>
              <w:t>Identifies, contractually, the</w:t>
            </w:r>
            <w:r>
              <w:rPr>
                <w:spacing w:val="1"/>
              </w:rPr>
              <w:t xml:space="preserve"> </w:t>
            </w:r>
            <w:r>
              <w:t>assessments to be administered</w:t>
            </w:r>
            <w:r>
              <w:rPr>
                <w:spacing w:val="-47"/>
              </w:rPr>
              <w:t xml:space="preserve"> </w:t>
            </w:r>
            <w:r>
              <w:t xml:space="preserve">by </w:t>
            </w:r>
            <w:r w:rsidR="00862347">
              <w:t>the A</w:t>
            </w:r>
            <w:r>
              <w:t>cademy.</w:t>
            </w:r>
            <w:r>
              <w:rPr>
                <w:spacing w:val="1"/>
              </w:rPr>
              <w:t xml:space="preserve"> </w:t>
            </w:r>
            <w:r w:rsidR="00976EE9">
              <w:rPr>
                <w:spacing w:val="1"/>
              </w:rPr>
              <w:t>Typically, co</w:t>
            </w:r>
            <w:r>
              <w:t>ntractually,</w:t>
            </w:r>
            <w:r w:rsidR="00862347">
              <w:rPr>
                <w:spacing w:val="1"/>
              </w:rPr>
              <w:t xml:space="preserve"> the A</w:t>
            </w:r>
            <w:r w:rsidR="00976EE9">
              <w:t>cademy</w:t>
            </w:r>
            <w:r w:rsidR="00F471C3">
              <w:t xml:space="preserve"> is</w:t>
            </w:r>
            <w:r>
              <w:t xml:space="preserve"> required to administer,</w:t>
            </w:r>
            <w:r>
              <w:rPr>
                <w:spacing w:val="1"/>
              </w:rPr>
              <w:t xml:space="preserve"> </w:t>
            </w:r>
            <w:r w:rsidR="00976EE9">
              <w:t>the identified State assessments, along with all other state-required assessments and a secondary assessment (i.e. NWEA MAP)</w:t>
            </w:r>
          </w:p>
        </w:tc>
      </w:tr>
      <w:tr w:rsidR="00333BEF" w14:paraId="130DC713" w14:textId="77777777" w:rsidTr="00242C95">
        <w:trPr>
          <w:trHeight w:val="1902"/>
        </w:trPr>
        <w:tc>
          <w:tcPr>
            <w:tcW w:w="3033" w:type="dxa"/>
            <w:tcBorders>
              <w:left w:val="nil"/>
              <w:right w:val="single" w:sz="6" w:space="0" w:color="FFFFFF"/>
            </w:tcBorders>
            <w:shd w:val="clear" w:color="auto" w:fill="A4A4A4"/>
          </w:tcPr>
          <w:p w14:paraId="56C7A2C4" w14:textId="2F771050" w:rsidR="00333BEF" w:rsidRDefault="00EC7438">
            <w:pPr>
              <w:pStyle w:val="TableParagraph"/>
              <w:spacing w:line="341" w:lineRule="exact"/>
              <w:ind w:left="95"/>
              <w:rPr>
                <w:b/>
                <w:sz w:val="28"/>
              </w:rPr>
            </w:pPr>
            <w:r>
              <w:rPr>
                <w:b/>
                <w:color w:val="FFFFFF"/>
                <w:sz w:val="28"/>
              </w:rPr>
              <w:t>Section</w:t>
            </w:r>
            <w:r>
              <w:rPr>
                <w:b/>
                <w:color w:val="FFFFFF"/>
                <w:spacing w:val="-1"/>
                <w:sz w:val="28"/>
              </w:rPr>
              <w:t xml:space="preserve"> </w:t>
            </w:r>
            <w:r w:rsidR="00C5449F">
              <w:rPr>
                <w:b/>
                <w:color w:val="FFFFFF"/>
                <w:sz w:val="28"/>
              </w:rPr>
              <w:t>f</w:t>
            </w:r>
          </w:p>
        </w:tc>
        <w:tc>
          <w:tcPr>
            <w:tcW w:w="3196" w:type="dxa"/>
            <w:tcBorders>
              <w:left w:val="single" w:sz="6" w:space="0" w:color="FFFFFF"/>
              <w:right w:val="nil"/>
            </w:tcBorders>
            <w:shd w:val="clear" w:color="auto" w:fill="ECECEC"/>
          </w:tcPr>
          <w:p w14:paraId="35FC82F9" w14:textId="77777777" w:rsidR="00333BEF" w:rsidRDefault="003F324A">
            <w:pPr>
              <w:pStyle w:val="TableParagraph"/>
              <w:spacing w:line="265" w:lineRule="exact"/>
              <w:ind w:left="99"/>
              <w:rPr>
                <w:i/>
              </w:rPr>
            </w:pPr>
            <w:r>
              <w:rPr>
                <w:i/>
              </w:rPr>
              <w:t>Application and Enrollment of Students</w:t>
            </w:r>
          </w:p>
          <w:p w14:paraId="43BC149E" w14:textId="6A21A1B3" w:rsidR="001B4B79" w:rsidRDefault="001B4B79">
            <w:pPr>
              <w:pStyle w:val="TableParagraph"/>
              <w:spacing w:line="265" w:lineRule="exact"/>
              <w:ind w:left="99"/>
              <w:rPr>
                <w:i/>
              </w:rPr>
            </w:pPr>
            <w:r>
              <w:rPr>
                <w:i/>
              </w:rPr>
              <w:t>(Unique to School)</w:t>
            </w:r>
          </w:p>
        </w:tc>
        <w:tc>
          <w:tcPr>
            <w:tcW w:w="3114" w:type="dxa"/>
            <w:tcBorders>
              <w:left w:val="nil"/>
              <w:right w:val="nil"/>
            </w:tcBorders>
            <w:shd w:val="clear" w:color="auto" w:fill="ECECEC"/>
          </w:tcPr>
          <w:p w14:paraId="216FBBF4" w14:textId="788D4C48" w:rsidR="00333BEF" w:rsidRDefault="00862347" w:rsidP="00976EE9">
            <w:pPr>
              <w:pStyle w:val="TableParagraph"/>
              <w:tabs>
                <w:tab w:val="left" w:pos="468"/>
                <w:tab w:val="left" w:pos="469"/>
              </w:tabs>
              <w:ind w:left="0" w:right="277"/>
            </w:pPr>
            <w:r>
              <w:t>Specifies enrollment numbers as directed by the Academy; out</w:t>
            </w:r>
            <w:r w:rsidR="00EC7438">
              <w:t>lines</w:t>
            </w:r>
            <w:r w:rsidR="00EC7438">
              <w:rPr>
                <w:spacing w:val="-1"/>
              </w:rPr>
              <w:t xml:space="preserve"> </w:t>
            </w:r>
            <w:r w:rsidR="00EC7438">
              <w:t>the</w:t>
            </w:r>
            <w:r w:rsidR="00EC7438">
              <w:rPr>
                <w:spacing w:val="1"/>
              </w:rPr>
              <w:t xml:space="preserve"> </w:t>
            </w:r>
            <w:r w:rsidR="00EC7438">
              <w:t>legal</w:t>
            </w:r>
            <w:r w:rsidR="00EC7438">
              <w:rPr>
                <w:spacing w:val="1"/>
              </w:rPr>
              <w:t xml:space="preserve"> </w:t>
            </w:r>
            <w:r w:rsidR="00EC7438">
              <w:t>requirements for enrolling</w:t>
            </w:r>
            <w:r w:rsidR="00EC7438">
              <w:rPr>
                <w:spacing w:val="-47"/>
              </w:rPr>
              <w:t xml:space="preserve"> </w:t>
            </w:r>
            <w:r w:rsidR="00976EE9">
              <w:t xml:space="preserve"> students, with specific detail on how </w:t>
            </w:r>
            <w:r>
              <w:t>the A</w:t>
            </w:r>
            <w:r w:rsidR="00976EE9">
              <w:t>cademy will ensure fair and equitable enrollment practice</w:t>
            </w:r>
            <w:r>
              <w:t>s, including how to administer, legally, a random selection drawing, if necessary.</w:t>
            </w:r>
          </w:p>
          <w:p w14:paraId="568A4F37" w14:textId="370B75A5" w:rsidR="00333BEF" w:rsidRDefault="00333BEF" w:rsidP="00976EE9">
            <w:pPr>
              <w:pStyle w:val="TableParagraph"/>
              <w:tabs>
                <w:tab w:val="left" w:pos="468"/>
                <w:tab w:val="left" w:pos="469"/>
              </w:tabs>
              <w:spacing w:line="268" w:lineRule="exact"/>
              <w:ind w:left="468" w:right="255"/>
            </w:pPr>
          </w:p>
        </w:tc>
      </w:tr>
    </w:tbl>
    <w:p w14:paraId="2419E78E" w14:textId="77777777" w:rsidR="00242C95" w:rsidRDefault="00242C95"/>
    <w:p w14:paraId="5428B2DC" w14:textId="77777777" w:rsidR="00242C95" w:rsidRDefault="00242C95"/>
    <w:p w14:paraId="382F571D" w14:textId="77777777" w:rsidR="00242C95" w:rsidRDefault="00242C95"/>
    <w:p w14:paraId="73CE5457" w14:textId="77777777" w:rsidR="00242C95" w:rsidRDefault="00242C95"/>
    <w:p w14:paraId="3F3741B8" w14:textId="77777777" w:rsidR="00242C95" w:rsidRDefault="00242C95"/>
    <w:p w14:paraId="674598D6" w14:textId="77777777" w:rsidR="00242C95" w:rsidRDefault="00242C95"/>
    <w:tbl>
      <w:tblPr>
        <w:tblW w:w="0" w:type="auto"/>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033"/>
        <w:gridCol w:w="3196"/>
        <w:gridCol w:w="3114"/>
      </w:tblGrid>
      <w:tr w:rsidR="00242C95" w14:paraId="091A5402" w14:textId="77777777" w:rsidTr="003D258F">
        <w:trPr>
          <w:trHeight w:val="440"/>
        </w:trPr>
        <w:tc>
          <w:tcPr>
            <w:tcW w:w="3033" w:type="dxa"/>
            <w:tcBorders>
              <w:left w:val="nil"/>
              <w:right w:val="single" w:sz="6" w:space="0" w:color="FFFFFF"/>
            </w:tcBorders>
            <w:shd w:val="clear" w:color="auto" w:fill="A6A6A6" w:themeFill="background1" w:themeFillShade="A6"/>
          </w:tcPr>
          <w:p w14:paraId="4A15ECE8" w14:textId="2C2690CC" w:rsidR="00242C95" w:rsidRPr="003D258F" w:rsidRDefault="00242C95" w:rsidP="00242C95">
            <w:pPr>
              <w:pStyle w:val="TableParagraph"/>
              <w:spacing w:line="341" w:lineRule="exact"/>
              <w:ind w:left="95"/>
              <w:jc w:val="center"/>
              <w:rPr>
                <w:b/>
                <w:color w:val="FFFFFF"/>
                <w:sz w:val="28"/>
                <w:szCs w:val="28"/>
              </w:rPr>
            </w:pPr>
            <w:r w:rsidRPr="003D258F">
              <w:rPr>
                <w:b/>
                <w:color w:val="FFFFFF"/>
                <w:sz w:val="28"/>
                <w:szCs w:val="28"/>
              </w:rPr>
              <w:lastRenderedPageBreak/>
              <w:t>Schedule Number</w:t>
            </w:r>
          </w:p>
        </w:tc>
        <w:tc>
          <w:tcPr>
            <w:tcW w:w="3196" w:type="dxa"/>
            <w:tcBorders>
              <w:left w:val="single" w:sz="6" w:space="0" w:color="FFFFFF"/>
              <w:right w:val="nil"/>
            </w:tcBorders>
            <w:shd w:val="clear" w:color="auto" w:fill="A6A6A6" w:themeFill="background1" w:themeFillShade="A6"/>
          </w:tcPr>
          <w:p w14:paraId="462E4C8F" w14:textId="1CFDDF1A" w:rsidR="00242C95" w:rsidRPr="003D258F" w:rsidRDefault="00242C95" w:rsidP="00242C95">
            <w:pPr>
              <w:pStyle w:val="TableParagraph"/>
              <w:ind w:left="99" w:right="146"/>
              <w:jc w:val="center"/>
              <w:rPr>
                <w:b/>
                <w:iCs/>
                <w:color w:val="FFFFFF" w:themeColor="background1"/>
                <w:sz w:val="28"/>
                <w:szCs w:val="28"/>
              </w:rPr>
            </w:pPr>
            <w:r w:rsidRPr="003D258F">
              <w:rPr>
                <w:b/>
                <w:iCs/>
                <w:color w:val="FFFFFF" w:themeColor="background1"/>
                <w:sz w:val="28"/>
                <w:szCs w:val="28"/>
              </w:rPr>
              <w:t>Title</w:t>
            </w:r>
          </w:p>
        </w:tc>
        <w:tc>
          <w:tcPr>
            <w:tcW w:w="3114" w:type="dxa"/>
            <w:tcBorders>
              <w:left w:val="nil"/>
              <w:right w:val="nil"/>
            </w:tcBorders>
            <w:shd w:val="clear" w:color="auto" w:fill="A6A6A6" w:themeFill="background1" w:themeFillShade="A6"/>
          </w:tcPr>
          <w:p w14:paraId="793BE057" w14:textId="3DBD595C" w:rsidR="00242C95" w:rsidRPr="003D258F" w:rsidRDefault="00242C95" w:rsidP="00242C95">
            <w:pPr>
              <w:pStyle w:val="TableParagraph"/>
              <w:tabs>
                <w:tab w:val="left" w:pos="468"/>
                <w:tab w:val="left" w:pos="469"/>
              </w:tabs>
              <w:ind w:left="0" w:right="151"/>
              <w:jc w:val="center"/>
              <w:rPr>
                <w:b/>
                <w:color w:val="FFFFFF" w:themeColor="background1"/>
                <w:sz w:val="28"/>
                <w:szCs w:val="28"/>
              </w:rPr>
            </w:pPr>
            <w:r w:rsidRPr="003D258F">
              <w:rPr>
                <w:b/>
                <w:color w:val="FFFFFF" w:themeColor="background1"/>
                <w:sz w:val="28"/>
                <w:szCs w:val="28"/>
              </w:rPr>
              <w:t>Salient Points/Provisions</w:t>
            </w:r>
          </w:p>
        </w:tc>
      </w:tr>
      <w:tr w:rsidR="00333BEF" w14:paraId="789737D6" w14:textId="77777777" w:rsidTr="00242C95">
        <w:trPr>
          <w:trHeight w:val="4051"/>
        </w:trPr>
        <w:tc>
          <w:tcPr>
            <w:tcW w:w="3033" w:type="dxa"/>
            <w:tcBorders>
              <w:left w:val="nil"/>
              <w:right w:val="single" w:sz="6" w:space="0" w:color="FFFFFF"/>
            </w:tcBorders>
            <w:shd w:val="clear" w:color="auto" w:fill="A4A4A4"/>
          </w:tcPr>
          <w:p w14:paraId="6A02EF07" w14:textId="06E2D203" w:rsidR="00333BEF" w:rsidRDefault="00242C95">
            <w:pPr>
              <w:pStyle w:val="TableParagraph"/>
              <w:spacing w:line="341" w:lineRule="exact"/>
              <w:ind w:left="95"/>
              <w:rPr>
                <w:b/>
                <w:sz w:val="28"/>
              </w:rPr>
            </w:pPr>
            <w:r>
              <w:rPr>
                <w:b/>
                <w:color w:val="FFFFFF"/>
                <w:sz w:val="28"/>
              </w:rPr>
              <w:t>S</w:t>
            </w:r>
            <w:r w:rsidR="00EC7438">
              <w:rPr>
                <w:b/>
                <w:color w:val="FFFFFF"/>
                <w:sz w:val="28"/>
              </w:rPr>
              <w:t>ection</w:t>
            </w:r>
            <w:r w:rsidR="00EC7438">
              <w:rPr>
                <w:b/>
                <w:color w:val="FFFFFF"/>
                <w:spacing w:val="-1"/>
                <w:sz w:val="28"/>
              </w:rPr>
              <w:t xml:space="preserve"> </w:t>
            </w:r>
            <w:r w:rsidR="00EC7438">
              <w:rPr>
                <w:b/>
                <w:color w:val="FFFFFF"/>
                <w:sz w:val="28"/>
              </w:rPr>
              <w:t>g</w:t>
            </w:r>
          </w:p>
        </w:tc>
        <w:tc>
          <w:tcPr>
            <w:tcW w:w="3196" w:type="dxa"/>
            <w:tcBorders>
              <w:left w:val="single" w:sz="6" w:space="0" w:color="FFFFFF"/>
              <w:right w:val="nil"/>
            </w:tcBorders>
            <w:shd w:val="clear" w:color="auto" w:fill="ECECEC"/>
          </w:tcPr>
          <w:p w14:paraId="2712D0E7" w14:textId="77777777" w:rsidR="00333BEF" w:rsidRDefault="00EC7438">
            <w:pPr>
              <w:pStyle w:val="TableParagraph"/>
              <w:ind w:left="99" w:right="146"/>
              <w:rPr>
                <w:i/>
              </w:rPr>
            </w:pPr>
            <w:r>
              <w:rPr>
                <w:i/>
              </w:rPr>
              <w:t>Scho</w:t>
            </w:r>
            <w:r w:rsidR="00C5449F">
              <w:rPr>
                <w:i/>
              </w:rPr>
              <w:t xml:space="preserve">ol </w:t>
            </w:r>
            <w:r>
              <w:rPr>
                <w:i/>
              </w:rPr>
              <w:t xml:space="preserve"> Calendar and School Day</w:t>
            </w:r>
            <w:r>
              <w:rPr>
                <w:i/>
                <w:spacing w:val="-47"/>
              </w:rPr>
              <w:t xml:space="preserve"> </w:t>
            </w:r>
            <w:r>
              <w:rPr>
                <w:i/>
              </w:rPr>
              <w:t>Schedule</w:t>
            </w:r>
          </w:p>
          <w:p w14:paraId="0D98D87B" w14:textId="52FF24E5" w:rsidR="001B4B79" w:rsidRDefault="001B4B79">
            <w:pPr>
              <w:pStyle w:val="TableParagraph"/>
              <w:ind w:left="99" w:right="146"/>
              <w:rPr>
                <w:i/>
              </w:rPr>
            </w:pPr>
            <w:r>
              <w:rPr>
                <w:i/>
              </w:rPr>
              <w:t>(Unique to School)</w:t>
            </w:r>
          </w:p>
        </w:tc>
        <w:tc>
          <w:tcPr>
            <w:tcW w:w="3114" w:type="dxa"/>
            <w:tcBorders>
              <w:left w:val="nil"/>
              <w:right w:val="nil"/>
            </w:tcBorders>
            <w:shd w:val="clear" w:color="auto" w:fill="ECECEC"/>
          </w:tcPr>
          <w:p w14:paraId="3BB5A09B" w14:textId="77777777" w:rsidR="00333BEF" w:rsidRDefault="00EC7438" w:rsidP="00242C95">
            <w:pPr>
              <w:pStyle w:val="TableParagraph"/>
              <w:tabs>
                <w:tab w:val="left" w:pos="468"/>
                <w:tab w:val="left" w:pos="469"/>
              </w:tabs>
              <w:ind w:left="0" w:right="151"/>
            </w:pPr>
            <w:r>
              <w:t>Includes the Board-adopted</w:t>
            </w:r>
            <w:r>
              <w:rPr>
                <w:spacing w:val="-47"/>
              </w:rPr>
              <w:t xml:space="preserve"> </w:t>
            </w:r>
            <w:r>
              <w:t>school calendar and school</w:t>
            </w:r>
            <w:r>
              <w:rPr>
                <w:spacing w:val="1"/>
              </w:rPr>
              <w:t xml:space="preserve"> </w:t>
            </w:r>
            <w:r>
              <w:t>day schedule, which</w:t>
            </w:r>
            <w:r>
              <w:rPr>
                <w:spacing w:val="1"/>
              </w:rPr>
              <w:t xml:space="preserve"> </w:t>
            </w:r>
            <w:r>
              <w:t>identifies identify the first</w:t>
            </w:r>
            <w:r>
              <w:rPr>
                <w:spacing w:val="1"/>
              </w:rPr>
              <w:t xml:space="preserve"> </w:t>
            </w:r>
            <w:r>
              <w:t>and last day of school and</w:t>
            </w:r>
            <w:r>
              <w:rPr>
                <w:spacing w:val="1"/>
              </w:rPr>
              <w:t xml:space="preserve"> </w:t>
            </w:r>
            <w:r>
              <w:t>the critical instructional</w:t>
            </w:r>
            <w:r>
              <w:rPr>
                <w:spacing w:val="1"/>
              </w:rPr>
              <w:t xml:space="preserve"> </w:t>
            </w:r>
            <w:r>
              <w:t>and/or non-instructional</w:t>
            </w:r>
            <w:r>
              <w:rPr>
                <w:spacing w:val="1"/>
              </w:rPr>
              <w:t xml:space="preserve"> </w:t>
            </w:r>
            <w:r>
              <w:t>events (i.e. school</w:t>
            </w:r>
            <w:r>
              <w:rPr>
                <w:spacing w:val="1"/>
              </w:rPr>
              <w:t xml:space="preserve"> </w:t>
            </w:r>
            <w:r>
              <w:t>breaks/holidays; open</w:t>
            </w:r>
            <w:r>
              <w:rPr>
                <w:spacing w:val="1"/>
              </w:rPr>
              <w:t xml:space="preserve"> </w:t>
            </w:r>
            <w:r>
              <w:t>enrollment; cohort and</w:t>
            </w:r>
            <w:r>
              <w:rPr>
                <w:spacing w:val="1"/>
              </w:rPr>
              <w:t xml:space="preserve"> </w:t>
            </w:r>
            <w:r>
              <w:t>instructional</w:t>
            </w:r>
            <w:r>
              <w:rPr>
                <w:spacing w:val="-4"/>
              </w:rPr>
              <w:t xml:space="preserve"> </w:t>
            </w:r>
            <w:r>
              <w:t>time,</w:t>
            </w:r>
            <w:r>
              <w:rPr>
                <w:spacing w:val="-2"/>
              </w:rPr>
              <w:t xml:space="preserve"> </w:t>
            </w:r>
            <w:r>
              <w:t>etc.)</w:t>
            </w:r>
          </w:p>
          <w:p w14:paraId="27796EAA" w14:textId="0C27FBB3" w:rsidR="00333BEF" w:rsidRDefault="00333BEF">
            <w:pPr>
              <w:pStyle w:val="TableParagraph"/>
              <w:spacing w:line="250" w:lineRule="exact"/>
              <w:ind w:left="468"/>
            </w:pPr>
          </w:p>
        </w:tc>
      </w:tr>
      <w:tr w:rsidR="00333BEF" w14:paraId="7715D306" w14:textId="77777777" w:rsidTr="00242C95">
        <w:trPr>
          <w:trHeight w:val="1344"/>
        </w:trPr>
        <w:tc>
          <w:tcPr>
            <w:tcW w:w="3033" w:type="dxa"/>
            <w:tcBorders>
              <w:left w:val="nil"/>
              <w:bottom w:val="nil"/>
              <w:right w:val="single" w:sz="6" w:space="0" w:color="FFFFFF"/>
            </w:tcBorders>
            <w:shd w:val="clear" w:color="auto" w:fill="A4A4A4"/>
          </w:tcPr>
          <w:p w14:paraId="5C4602E7" w14:textId="77777777" w:rsidR="00333BEF" w:rsidRDefault="00EC7438">
            <w:pPr>
              <w:pStyle w:val="TableParagraph"/>
              <w:spacing w:line="341" w:lineRule="exact"/>
              <w:ind w:left="95"/>
              <w:rPr>
                <w:b/>
                <w:sz w:val="28"/>
              </w:rPr>
            </w:pPr>
            <w:r>
              <w:rPr>
                <w:b/>
                <w:color w:val="FFFFFF"/>
                <w:sz w:val="28"/>
              </w:rPr>
              <w:t>Section</w:t>
            </w:r>
            <w:r>
              <w:rPr>
                <w:b/>
                <w:color w:val="FFFFFF"/>
                <w:spacing w:val="-1"/>
                <w:sz w:val="28"/>
              </w:rPr>
              <w:t xml:space="preserve"> </w:t>
            </w:r>
            <w:r>
              <w:rPr>
                <w:b/>
                <w:color w:val="FFFFFF"/>
                <w:sz w:val="28"/>
              </w:rPr>
              <w:t>h</w:t>
            </w:r>
          </w:p>
        </w:tc>
        <w:tc>
          <w:tcPr>
            <w:tcW w:w="3196" w:type="dxa"/>
            <w:tcBorders>
              <w:left w:val="single" w:sz="6" w:space="0" w:color="FFFFFF"/>
              <w:bottom w:val="nil"/>
              <w:right w:val="nil"/>
            </w:tcBorders>
            <w:shd w:val="clear" w:color="auto" w:fill="DBDBDB"/>
          </w:tcPr>
          <w:p w14:paraId="633FBC1F" w14:textId="77777777" w:rsidR="00333BEF" w:rsidRDefault="00EC7438">
            <w:pPr>
              <w:pStyle w:val="TableParagraph"/>
              <w:ind w:left="99" w:right="155"/>
              <w:rPr>
                <w:i/>
              </w:rPr>
            </w:pPr>
            <w:r>
              <w:rPr>
                <w:i/>
              </w:rPr>
              <w:t>Age or Grade Range of Pupils to</w:t>
            </w:r>
            <w:r>
              <w:rPr>
                <w:i/>
                <w:spacing w:val="-47"/>
              </w:rPr>
              <w:t xml:space="preserve"> </w:t>
            </w:r>
            <w:r>
              <w:rPr>
                <w:i/>
              </w:rPr>
              <w:t>be</w:t>
            </w:r>
            <w:r>
              <w:rPr>
                <w:i/>
                <w:spacing w:val="-1"/>
              </w:rPr>
              <w:t xml:space="preserve"> </w:t>
            </w:r>
            <w:r>
              <w:rPr>
                <w:i/>
              </w:rPr>
              <w:t>Enrolled</w:t>
            </w:r>
          </w:p>
          <w:p w14:paraId="04EA42FF" w14:textId="79FF77B2" w:rsidR="001B4B79" w:rsidRDefault="001B4B79">
            <w:pPr>
              <w:pStyle w:val="TableParagraph"/>
              <w:ind w:left="99" w:right="155"/>
              <w:rPr>
                <w:i/>
              </w:rPr>
            </w:pPr>
            <w:r>
              <w:rPr>
                <w:i/>
              </w:rPr>
              <w:t>(Unique to School)</w:t>
            </w:r>
          </w:p>
        </w:tc>
        <w:tc>
          <w:tcPr>
            <w:tcW w:w="3114" w:type="dxa"/>
            <w:tcBorders>
              <w:left w:val="nil"/>
              <w:bottom w:val="nil"/>
              <w:right w:val="nil"/>
            </w:tcBorders>
            <w:shd w:val="clear" w:color="auto" w:fill="DBDBDB"/>
          </w:tcPr>
          <w:p w14:paraId="1572FB0D" w14:textId="7DAE0F62" w:rsidR="00333BEF" w:rsidRDefault="00EC7438" w:rsidP="00242C95">
            <w:pPr>
              <w:pStyle w:val="TableParagraph"/>
              <w:ind w:left="107" w:right="137"/>
            </w:pPr>
            <w:r>
              <w:t>Identifies the age/grade range</w:t>
            </w:r>
            <w:r>
              <w:rPr>
                <w:spacing w:val="-47"/>
              </w:rPr>
              <w:t xml:space="preserve"> </w:t>
            </w:r>
            <w:r>
              <w:t xml:space="preserve">of pupils to be served </w:t>
            </w:r>
            <w:r w:rsidR="00862347">
              <w:t>by</w:t>
            </w:r>
            <w:r>
              <w:t xml:space="preserve"> </w:t>
            </w:r>
            <w:r w:rsidR="00862347">
              <w:t>the A</w:t>
            </w:r>
            <w:r>
              <w:t>cademy.</w:t>
            </w:r>
            <w:r>
              <w:rPr>
                <w:spacing w:val="1"/>
              </w:rPr>
              <w:t xml:space="preserve"> </w:t>
            </w:r>
          </w:p>
        </w:tc>
      </w:tr>
    </w:tbl>
    <w:p w14:paraId="1B4D7AF4" w14:textId="77777777" w:rsidR="00EC7438" w:rsidRDefault="00EC7438"/>
    <w:sectPr w:rsidR="00EC7438">
      <w:type w:val="continuous"/>
      <w:pgSz w:w="12240" w:h="15840"/>
      <w:pgMar w:top="1440" w:right="1320" w:bottom="1740" w:left="1340" w:header="0" w:footer="1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7F91" w14:textId="77777777" w:rsidR="00CE71EE" w:rsidRDefault="00CE71EE">
      <w:r>
        <w:separator/>
      </w:r>
    </w:p>
  </w:endnote>
  <w:endnote w:type="continuationSeparator" w:id="0">
    <w:p w14:paraId="517E89C3" w14:textId="77777777" w:rsidR="00CE71EE" w:rsidRDefault="00C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534E" w14:textId="23336E94" w:rsidR="00333BEF" w:rsidRDefault="00C7179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66612C" wp14:editId="31494931">
              <wp:simplePos x="0" y="0"/>
              <wp:positionH relativeFrom="page">
                <wp:posOffset>876299</wp:posOffset>
              </wp:positionH>
              <wp:positionV relativeFrom="page">
                <wp:posOffset>8934450</wp:posOffset>
              </wp:positionV>
              <wp:extent cx="5038725" cy="678180"/>
              <wp:effectExtent l="0" t="0" r="9525" b="762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11B4" w14:textId="49D47CA7" w:rsidR="006D47F8" w:rsidRDefault="006D47F8">
                          <w:pPr>
                            <w:pStyle w:val="BodyText"/>
                            <w:ind w:left="60" w:right="2556"/>
                          </w:pPr>
                          <w:r>
                            <w:t xml:space="preserve">Charter Performance Contract </w:t>
                          </w:r>
                          <w:r w:rsidR="003D258F">
                            <w:t>a</w:t>
                          </w:r>
                          <w:r>
                            <w:t>t a Glance</w:t>
                          </w:r>
                        </w:p>
                        <w:p w14:paraId="67C2C030" w14:textId="75D68D5E" w:rsidR="00333BEF" w:rsidRDefault="003F10BD">
                          <w:pPr>
                            <w:pStyle w:val="BodyText"/>
                            <w:ind w:left="60" w:right="2556"/>
                          </w:pPr>
                          <w:r>
                            <w:t>How to Protect Against Charter School Closure</w:t>
                          </w:r>
                        </w:p>
                        <w:p w14:paraId="132C9965" w14:textId="627C2990" w:rsidR="00242C95" w:rsidRDefault="003F10BD">
                          <w:pPr>
                            <w:pStyle w:val="BodyText"/>
                            <w:ind w:left="60" w:right="2556"/>
                          </w:pPr>
                          <w:r>
                            <w:t>January 2024</w:t>
                          </w:r>
                        </w:p>
                        <w:p w14:paraId="3553DD8F" w14:textId="7ED7E103" w:rsidR="00333BEF" w:rsidRDefault="00EC7438">
                          <w:pPr>
                            <w:pStyle w:val="BodyText"/>
                            <w:ind w:left="60"/>
                          </w:pPr>
                          <w:r>
                            <w:fldChar w:fldCharType="begin"/>
                          </w:r>
                          <w:r>
                            <w:instrText xml:space="preserve"> PAGE </w:instrText>
                          </w:r>
                          <w:r>
                            <w:fldChar w:fldCharType="separate"/>
                          </w:r>
                          <w:r w:rsidR="0091081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6612C" id="_x0000_t202" coordsize="21600,21600" o:spt="202" path="m,l,21600r21600,l21600,xe">
              <v:stroke joinstyle="miter"/>
              <v:path gradientshapeok="t" o:connecttype="rect"/>
            </v:shapetype>
            <v:shape id="docshape1" o:spid="_x0000_s1026" type="#_x0000_t202" style="position:absolute;margin-left:69pt;margin-top:703.5pt;width:396.75pt;height:5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" filled="f" stroked="f">
              <v:textbox inset="0,0,0,0">
                <w:txbxContent>
                  <w:p w14:paraId="4E2E11B4" w14:textId="49D47CA7" w:rsidR="006D47F8" w:rsidRDefault="006D47F8">
                    <w:pPr>
                      <w:pStyle w:val="BodyText"/>
                      <w:ind w:left="60" w:right="2556"/>
                    </w:pPr>
                    <w:r>
                      <w:t xml:space="preserve">Charter Performance Contract </w:t>
                    </w:r>
                    <w:r w:rsidR="003D258F">
                      <w:t>a</w:t>
                    </w:r>
                    <w:r>
                      <w:t>t a Glance</w:t>
                    </w:r>
                  </w:p>
                  <w:p w14:paraId="67C2C030" w14:textId="75D68D5E" w:rsidR="00333BEF" w:rsidRDefault="003F10BD">
                    <w:pPr>
                      <w:pStyle w:val="BodyText"/>
                      <w:ind w:left="60" w:right="2556"/>
                    </w:pPr>
                    <w:r>
                      <w:t>How to Protect Against Charter School Closure</w:t>
                    </w:r>
                  </w:p>
                  <w:p w14:paraId="132C9965" w14:textId="627C2990" w:rsidR="00242C95" w:rsidRDefault="003F10BD">
                    <w:pPr>
                      <w:pStyle w:val="BodyText"/>
                      <w:ind w:left="60" w:right="2556"/>
                    </w:pPr>
                    <w:r>
                      <w:t>January 2024</w:t>
                    </w:r>
                  </w:p>
                  <w:p w14:paraId="3553DD8F" w14:textId="7ED7E103" w:rsidR="00333BEF" w:rsidRDefault="00EC7438">
                    <w:pPr>
                      <w:pStyle w:val="BodyText"/>
                      <w:ind w:left="60"/>
                    </w:pPr>
                    <w:r>
                      <w:fldChar w:fldCharType="begin"/>
                    </w:r>
                    <w:r>
                      <w:instrText xml:space="preserve"> PAGE </w:instrText>
                    </w:r>
                    <w:r>
                      <w:fldChar w:fldCharType="separate"/>
                    </w:r>
                    <w:r w:rsidR="0091081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3B869" w14:textId="77777777" w:rsidR="00CE71EE" w:rsidRDefault="00CE71EE">
      <w:r>
        <w:separator/>
      </w:r>
    </w:p>
  </w:footnote>
  <w:footnote w:type="continuationSeparator" w:id="0">
    <w:p w14:paraId="1E02D81F" w14:textId="77777777" w:rsidR="00CE71EE" w:rsidRDefault="00CE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0D38" w14:textId="42C46BDE" w:rsidR="003D258F" w:rsidRDefault="00CE71EE">
    <w:pPr>
      <w:pStyle w:val="Header"/>
    </w:pPr>
    <w:r>
      <w:rPr>
        <w:noProof/>
      </w:rPr>
      <w:pict w14:anchorId="49FB2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79" o:spid="_x0000_s2050" type="#_x0000_t136" style="position:absolute;margin-left:0;margin-top:0;width:472.75pt;height:202.6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8F79" w14:textId="5C74C45B" w:rsidR="003D258F" w:rsidRDefault="00CE71EE">
    <w:pPr>
      <w:pStyle w:val="Header"/>
    </w:pPr>
    <w:r>
      <w:rPr>
        <w:noProof/>
      </w:rPr>
      <w:pict w14:anchorId="22C43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80" o:spid="_x0000_s2051" type="#_x0000_t136" style="position:absolute;margin-left:0;margin-top:0;width:472.75pt;height:202.6pt;rotation:315;z-index:-2516526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200A" w14:textId="39A22F14" w:rsidR="003D258F" w:rsidRDefault="00CE71EE">
    <w:pPr>
      <w:pStyle w:val="Header"/>
    </w:pPr>
    <w:r>
      <w:rPr>
        <w:noProof/>
      </w:rPr>
      <w:pict w14:anchorId="3B25F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78" o:spid="_x0000_s2049" type="#_x0000_t136" style="position:absolute;margin-left:0;margin-top:0;width:472.75pt;height:202.6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6ED" w14:textId="7CDCF2E6" w:rsidR="003D258F" w:rsidRDefault="00CE71EE">
    <w:pPr>
      <w:pStyle w:val="Header"/>
    </w:pPr>
    <w:r>
      <w:rPr>
        <w:noProof/>
      </w:rPr>
      <w:pict w14:anchorId="01142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82" o:spid="_x0000_s2053" type="#_x0000_t136" style="position:absolute;margin-left:0;margin-top:0;width:472.75pt;height:202.6pt;rotation:315;z-index:-2516485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DF0E" w14:textId="27F43C0B" w:rsidR="003D258F" w:rsidRDefault="00CE71EE">
    <w:pPr>
      <w:pStyle w:val="Header"/>
    </w:pPr>
    <w:r>
      <w:rPr>
        <w:noProof/>
      </w:rPr>
      <w:pict w14:anchorId="6263C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83" o:spid="_x0000_s2054" type="#_x0000_t136" style="position:absolute;margin-left:0;margin-top:0;width:472.75pt;height:202.6pt;rotation:315;z-index:-25164646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24F2" w14:textId="78BBFD44" w:rsidR="003D258F" w:rsidRDefault="00CE71EE">
    <w:pPr>
      <w:pStyle w:val="Header"/>
    </w:pPr>
    <w:r>
      <w:rPr>
        <w:noProof/>
      </w:rPr>
      <w:pict w14:anchorId="7DA9D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139581" o:spid="_x0000_s2052" type="#_x0000_t136" style="position:absolute;margin-left:0;margin-top:0;width:472.75pt;height:202.6pt;rotation:315;z-index:-25165056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0AB"/>
    <w:multiLevelType w:val="hybridMultilevel"/>
    <w:tmpl w:val="956A80C4"/>
    <w:lvl w:ilvl="0" w:tplc="86367058">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3EBAD848">
      <w:numFmt w:val="bullet"/>
      <w:lvlText w:val="•"/>
      <w:lvlJc w:val="left"/>
      <w:pPr>
        <w:ind w:left="808" w:hanging="360"/>
      </w:pPr>
      <w:rPr>
        <w:rFonts w:hint="default"/>
        <w:lang w:val="en-US" w:eastAsia="en-US" w:bidi="ar-SA"/>
      </w:rPr>
    </w:lvl>
    <w:lvl w:ilvl="2" w:tplc="EEC218C0">
      <w:numFmt w:val="bullet"/>
      <w:lvlText w:val="•"/>
      <w:lvlJc w:val="left"/>
      <w:pPr>
        <w:ind w:left="1156" w:hanging="360"/>
      </w:pPr>
      <w:rPr>
        <w:rFonts w:hint="default"/>
        <w:lang w:val="en-US" w:eastAsia="en-US" w:bidi="ar-SA"/>
      </w:rPr>
    </w:lvl>
    <w:lvl w:ilvl="3" w:tplc="F236BFAE">
      <w:numFmt w:val="bullet"/>
      <w:lvlText w:val="•"/>
      <w:lvlJc w:val="left"/>
      <w:pPr>
        <w:ind w:left="1504" w:hanging="360"/>
      </w:pPr>
      <w:rPr>
        <w:rFonts w:hint="default"/>
        <w:lang w:val="en-US" w:eastAsia="en-US" w:bidi="ar-SA"/>
      </w:rPr>
    </w:lvl>
    <w:lvl w:ilvl="4" w:tplc="0548E3B4">
      <w:numFmt w:val="bullet"/>
      <w:lvlText w:val="•"/>
      <w:lvlJc w:val="left"/>
      <w:pPr>
        <w:ind w:left="1852" w:hanging="360"/>
      </w:pPr>
      <w:rPr>
        <w:rFonts w:hint="default"/>
        <w:lang w:val="en-US" w:eastAsia="en-US" w:bidi="ar-SA"/>
      </w:rPr>
    </w:lvl>
    <w:lvl w:ilvl="5" w:tplc="1E6A224C">
      <w:numFmt w:val="bullet"/>
      <w:lvlText w:val="•"/>
      <w:lvlJc w:val="left"/>
      <w:pPr>
        <w:ind w:left="2200" w:hanging="360"/>
      </w:pPr>
      <w:rPr>
        <w:rFonts w:hint="default"/>
        <w:lang w:val="en-US" w:eastAsia="en-US" w:bidi="ar-SA"/>
      </w:rPr>
    </w:lvl>
    <w:lvl w:ilvl="6" w:tplc="236ADE6C">
      <w:numFmt w:val="bullet"/>
      <w:lvlText w:val="•"/>
      <w:lvlJc w:val="left"/>
      <w:pPr>
        <w:ind w:left="2548" w:hanging="360"/>
      </w:pPr>
      <w:rPr>
        <w:rFonts w:hint="default"/>
        <w:lang w:val="en-US" w:eastAsia="en-US" w:bidi="ar-SA"/>
      </w:rPr>
    </w:lvl>
    <w:lvl w:ilvl="7" w:tplc="564C32F4">
      <w:numFmt w:val="bullet"/>
      <w:lvlText w:val="•"/>
      <w:lvlJc w:val="left"/>
      <w:pPr>
        <w:ind w:left="2896" w:hanging="360"/>
      </w:pPr>
      <w:rPr>
        <w:rFonts w:hint="default"/>
        <w:lang w:val="en-US" w:eastAsia="en-US" w:bidi="ar-SA"/>
      </w:rPr>
    </w:lvl>
    <w:lvl w:ilvl="8" w:tplc="3E3E2AB0">
      <w:numFmt w:val="bullet"/>
      <w:lvlText w:val="•"/>
      <w:lvlJc w:val="left"/>
      <w:pPr>
        <w:ind w:left="3244" w:hanging="360"/>
      </w:pPr>
      <w:rPr>
        <w:rFonts w:hint="default"/>
        <w:lang w:val="en-US" w:eastAsia="en-US" w:bidi="ar-SA"/>
      </w:rPr>
    </w:lvl>
  </w:abstractNum>
  <w:abstractNum w:abstractNumId="1" w15:restartNumberingAfterBreak="0">
    <w:nsid w:val="03AE6585"/>
    <w:multiLevelType w:val="hybridMultilevel"/>
    <w:tmpl w:val="D772C63E"/>
    <w:lvl w:ilvl="0" w:tplc="F586D85C">
      <w:numFmt w:val="bullet"/>
      <w:lvlText w:val=""/>
      <w:lvlJc w:val="left"/>
      <w:pPr>
        <w:ind w:left="463" w:hanging="361"/>
      </w:pPr>
      <w:rPr>
        <w:rFonts w:ascii="Symbol" w:eastAsia="Symbol" w:hAnsi="Symbol" w:cs="Symbol" w:hint="default"/>
        <w:b w:val="0"/>
        <w:bCs w:val="0"/>
        <w:i w:val="0"/>
        <w:iCs w:val="0"/>
        <w:w w:val="100"/>
        <w:sz w:val="22"/>
        <w:szCs w:val="22"/>
        <w:lang w:val="en-US" w:eastAsia="en-US" w:bidi="ar-SA"/>
      </w:rPr>
    </w:lvl>
    <w:lvl w:ilvl="1" w:tplc="F91C6490">
      <w:numFmt w:val="bullet"/>
      <w:lvlText w:val="•"/>
      <w:lvlJc w:val="left"/>
      <w:pPr>
        <w:ind w:left="724" w:hanging="361"/>
      </w:pPr>
      <w:rPr>
        <w:rFonts w:hint="default"/>
        <w:lang w:val="en-US" w:eastAsia="en-US" w:bidi="ar-SA"/>
      </w:rPr>
    </w:lvl>
    <w:lvl w:ilvl="2" w:tplc="6A02462A">
      <w:numFmt w:val="bullet"/>
      <w:lvlText w:val="•"/>
      <w:lvlJc w:val="left"/>
      <w:pPr>
        <w:ind w:left="988" w:hanging="361"/>
      </w:pPr>
      <w:rPr>
        <w:rFonts w:hint="default"/>
        <w:lang w:val="en-US" w:eastAsia="en-US" w:bidi="ar-SA"/>
      </w:rPr>
    </w:lvl>
    <w:lvl w:ilvl="3" w:tplc="355A26C6">
      <w:numFmt w:val="bullet"/>
      <w:lvlText w:val="•"/>
      <w:lvlJc w:val="left"/>
      <w:pPr>
        <w:ind w:left="1253" w:hanging="361"/>
      </w:pPr>
      <w:rPr>
        <w:rFonts w:hint="default"/>
        <w:lang w:val="en-US" w:eastAsia="en-US" w:bidi="ar-SA"/>
      </w:rPr>
    </w:lvl>
    <w:lvl w:ilvl="4" w:tplc="D83ACF7E">
      <w:numFmt w:val="bullet"/>
      <w:lvlText w:val="•"/>
      <w:lvlJc w:val="left"/>
      <w:pPr>
        <w:ind w:left="1517" w:hanging="361"/>
      </w:pPr>
      <w:rPr>
        <w:rFonts w:hint="default"/>
        <w:lang w:val="en-US" w:eastAsia="en-US" w:bidi="ar-SA"/>
      </w:rPr>
    </w:lvl>
    <w:lvl w:ilvl="5" w:tplc="8B54A422">
      <w:numFmt w:val="bullet"/>
      <w:lvlText w:val="•"/>
      <w:lvlJc w:val="left"/>
      <w:pPr>
        <w:ind w:left="1782" w:hanging="361"/>
      </w:pPr>
      <w:rPr>
        <w:rFonts w:hint="default"/>
        <w:lang w:val="en-US" w:eastAsia="en-US" w:bidi="ar-SA"/>
      </w:rPr>
    </w:lvl>
    <w:lvl w:ilvl="6" w:tplc="151A0EC0">
      <w:numFmt w:val="bullet"/>
      <w:lvlText w:val="•"/>
      <w:lvlJc w:val="left"/>
      <w:pPr>
        <w:ind w:left="2046" w:hanging="361"/>
      </w:pPr>
      <w:rPr>
        <w:rFonts w:hint="default"/>
        <w:lang w:val="en-US" w:eastAsia="en-US" w:bidi="ar-SA"/>
      </w:rPr>
    </w:lvl>
    <w:lvl w:ilvl="7" w:tplc="2F763CF0">
      <w:numFmt w:val="bullet"/>
      <w:lvlText w:val="•"/>
      <w:lvlJc w:val="left"/>
      <w:pPr>
        <w:ind w:left="2310" w:hanging="361"/>
      </w:pPr>
      <w:rPr>
        <w:rFonts w:hint="default"/>
        <w:lang w:val="en-US" w:eastAsia="en-US" w:bidi="ar-SA"/>
      </w:rPr>
    </w:lvl>
    <w:lvl w:ilvl="8" w:tplc="22A68158">
      <w:numFmt w:val="bullet"/>
      <w:lvlText w:val="•"/>
      <w:lvlJc w:val="left"/>
      <w:pPr>
        <w:ind w:left="2575" w:hanging="361"/>
      </w:pPr>
      <w:rPr>
        <w:rFonts w:hint="default"/>
        <w:lang w:val="en-US" w:eastAsia="en-US" w:bidi="ar-SA"/>
      </w:rPr>
    </w:lvl>
  </w:abstractNum>
  <w:abstractNum w:abstractNumId="2" w15:restartNumberingAfterBreak="0">
    <w:nsid w:val="057341EB"/>
    <w:multiLevelType w:val="hybridMultilevel"/>
    <w:tmpl w:val="0B7CE1FE"/>
    <w:lvl w:ilvl="0" w:tplc="759E98AE">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B7C233FE">
      <w:numFmt w:val="bullet"/>
      <w:lvlText w:val="•"/>
      <w:lvlJc w:val="left"/>
      <w:pPr>
        <w:ind w:left="725" w:hanging="361"/>
      </w:pPr>
      <w:rPr>
        <w:rFonts w:hint="default"/>
        <w:lang w:val="en-US" w:eastAsia="en-US" w:bidi="ar-SA"/>
      </w:rPr>
    </w:lvl>
    <w:lvl w:ilvl="2" w:tplc="E05E2626">
      <w:numFmt w:val="bullet"/>
      <w:lvlText w:val="•"/>
      <w:lvlJc w:val="left"/>
      <w:pPr>
        <w:ind w:left="990" w:hanging="361"/>
      </w:pPr>
      <w:rPr>
        <w:rFonts w:hint="default"/>
        <w:lang w:val="en-US" w:eastAsia="en-US" w:bidi="ar-SA"/>
      </w:rPr>
    </w:lvl>
    <w:lvl w:ilvl="3" w:tplc="D0D41566">
      <w:numFmt w:val="bullet"/>
      <w:lvlText w:val="•"/>
      <w:lvlJc w:val="left"/>
      <w:pPr>
        <w:ind w:left="1256" w:hanging="361"/>
      </w:pPr>
      <w:rPr>
        <w:rFonts w:hint="default"/>
        <w:lang w:val="en-US" w:eastAsia="en-US" w:bidi="ar-SA"/>
      </w:rPr>
    </w:lvl>
    <w:lvl w:ilvl="4" w:tplc="5790A87C">
      <w:numFmt w:val="bullet"/>
      <w:lvlText w:val="•"/>
      <w:lvlJc w:val="left"/>
      <w:pPr>
        <w:ind w:left="1521" w:hanging="361"/>
      </w:pPr>
      <w:rPr>
        <w:rFonts w:hint="default"/>
        <w:lang w:val="en-US" w:eastAsia="en-US" w:bidi="ar-SA"/>
      </w:rPr>
    </w:lvl>
    <w:lvl w:ilvl="5" w:tplc="272C19EA">
      <w:numFmt w:val="bullet"/>
      <w:lvlText w:val="•"/>
      <w:lvlJc w:val="left"/>
      <w:pPr>
        <w:ind w:left="1787" w:hanging="361"/>
      </w:pPr>
      <w:rPr>
        <w:rFonts w:hint="default"/>
        <w:lang w:val="en-US" w:eastAsia="en-US" w:bidi="ar-SA"/>
      </w:rPr>
    </w:lvl>
    <w:lvl w:ilvl="6" w:tplc="72B860BC">
      <w:numFmt w:val="bullet"/>
      <w:lvlText w:val="•"/>
      <w:lvlJc w:val="left"/>
      <w:pPr>
        <w:ind w:left="2052" w:hanging="361"/>
      </w:pPr>
      <w:rPr>
        <w:rFonts w:hint="default"/>
        <w:lang w:val="en-US" w:eastAsia="en-US" w:bidi="ar-SA"/>
      </w:rPr>
    </w:lvl>
    <w:lvl w:ilvl="7" w:tplc="7FF2ED28">
      <w:numFmt w:val="bullet"/>
      <w:lvlText w:val="•"/>
      <w:lvlJc w:val="left"/>
      <w:pPr>
        <w:ind w:left="2317" w:hanging="361"/>
      </w:pPr>
      <w:rPr>
        <w:rFonts w:hint="default"/>
        <w:lang w:val="en-US" w:eastAsia="en-US" w:bidi="ar-SA"/>
      </w:rPr>
    </w:lvl>
    <w:lvl w:ilvl="8" w:tplc="BA7A85BE">
      <w:numFmt w:val="bullet"/>
      <w:lvlText w:val="•"/>
      <w:lvlJc w:val="left"/>
      <w:pPr>
        <w:ind w:left="2583" w:hanging="361"/>
      </w:pPr>
      <w:rPr>
        <w:rFonts w:hint="default"/>
        <w:lang w:val="en-US" w:eastAsia="en-US" w:bidi="ar-SA"/>
      </w:rPr>
    </w:lvl>
  </w:abstractNum>
  <w:abstractNum w:abstractNumId="3" w15:restartNumberingAfterBreak="0">
    <w:nsid w:val="11285AC2"/>
    <w:multiLevelType w:val="hybridMultilevel"/>
    <w:tmpl w:val="135ABC5E"/>
    <w:lvl w:ilvl="0" w:tplc="09126AAC">
      <w:numFmt w:val="bullet"/>
      <w:lvlText w:val=""/>
      <w:lvlJc w:val="left"/>
      <w:pPr>
        <w:ind w:left="463" w:hanging="361"/>
      </w:pPr>
      <w:rPr>
        <w:rFonts w:ascii="Symbol" w:eastAsia="Symbol" w:hAnsi="Symbol" w:cs="Symbol" w:hint="default"/>
        <w:b w:val="0"/>
        <w:bCs w:val="0"/>
        <w:i w:val="0"/>
        <w:iCs w:val="0"/>
        <w:w w:val="100"/>
        <w:sz w:val="22"/>
        <w:szCs w:val="22"/>
        <w:lang w:val="en-US" w:eastAsia="en-US" w:bidi="ar-SA"/>
      </w:rPr>
    </w:lvl>
    <w:lvl w:ilvl="1" w:tplc="CC905088">
      <w:numFmt w:val="bullet"/>
      <w:lvlText w:val="•"/>
      <w:lvlJc w:val="left"/>
      <w:pPr>
        <w:ind w:left="724" w:hanging="361"/>
      </w:pPr>
      <w:rPr>
        <w:rFonts w:hint="default"/>
        <w:lang w:val="en-US" w:eastAsia="en-US" w:bidi="ar-SA"/>
      </w:rPr>
    </w:lvl>
    <w:lvl w:ilvl="2" w:tplc="DC8C67C8">
      <w:numFmt w:val="bullet"/>
      <w:lvlText w:val="•"/>
      <w:lvlJc w:val="left"/>
      <w:pPr>
        <w:ind w:left="988" w:hanging="361"/>
      </w:pPr>
      <w:rPr>
        <w:rFonts w:hint="default"/>
        <w:lang w:val="en-US" w:eastAsia="en-US" w:bidi="ar-SA"/>
      </w:rPr>
    </w:lvl>
    <w:lvl w:ilvl="3" w:tplc="C1D6CCBE">
      <w:numFmt w:val="bullet"/>
      <w:lvlText w:val="•"/>
      <w:lvlJc w:val="left"/>
      <w:pPr>
        <w:ind w:left="1253" w:hanging="361"/>
      </w:pPr>
      <w:rPr>
        <w:rFonts w:hint="default"/>
        <w:lang w:val="en-US" w:eastAsia="en-US" w:bidi="ar-SA"/>
      </w:rPr>
    </w:lvl>
    <w:lvl w:ilvl="4" w:tplc="11AC5A9E">
      <w:numFmt w:val="bullet"/>
      <w:lvlText w:val="•"/>
      <w:lvlJc w:val="left"/>
      <w:pPr>
        <w:ind w:left="1517" w:hanging="361"/>
      </w:pPr>
      <w:rPr>
        <w:rFonts w:hint="default"/>
        <w:lang w:val="en-US" w:eastAsia="en-US" w:bidi="ar-SA"/>
      </w:rPr>
    </w:lvl>
    <w:lvl w:ilvl="5" w:tplc="BD8C5F78">
      <w:numFmt w:val="bullet"/>
      <w:lvlText w:val="•"/>
      <w:lvlJc w:val="left"/>
      <w:pPr>
        <w:ind w:left="1782" w:hanging="361"/>
      </w:pPr>
      <w:rPr>
        <w:rFonts w:hint="default"/>
        <w:lang w:val="en-US" w:eastAsia="en-US" w:bidi="ar-SA"/>
      </w:rPr>
    </w:lvl>
    <w:lvl w:ilvl="6" w:tplc="E7228B7A">
      <w:numFmt w:val="bullet"/>
      <w:lvlText w:val="•"/>
      <w:lvlJc w:val="left"/>
      <w:pPr>
        <w:ind w:left="2046" w:hanging="361"/>
      </w:pPr>
      <w:rPr>
        <w:rFonts w:hint="default"/>
        <w:lang w:val="en-US" w:eastAsia="en-US" w:bidi="ar-SA"/>
      </w:rPr>
    </w:lvl>
    <w:lvl w:ilvl="7" w:tplc="4984AD56">
      <w:numFmt w:val="bullet"/>
      <w:lvlText w:val="•"/>
      <w:lvlJc w:val="left"/>
      <w:pPr>
        <w:ind w:left="2310" w:hanging="361"/>
      </w:pPr>
      <w:rPr>
        <w:rFonts w:hint="default"/>
        <w:lang w:val="en-US" w:eastAsia="en-US" w:bidi="ar-SA"/>
      </w:rPr>
    </w:lvl>
    <w:lvl w:ilvl="8" w:tplc="62E8C3DE">
      <w:numFmt w:val="bullet"/>
      <w:lvlText w:val="•"/>
      <w:lvlJc w:val="left"/>
      <w:pPr>
        <w:ind w:left="2575" w:hanging="361"/>
      </w:pPr>
      <w:rPr>
        <w:rFonts w:hint="default"/>
        <w:lang w:val="en-US" w:eastAsia="en-US" w:bidi="ar-SA"/>
      </w:rPr>
    </w:lvl>
  </w:abstractNum>
  <w:abstractNum w:abstractNumId="4" w15:restartNumberingAfterBreak="0">
    <w:nsid w:val="14693BD8"/>
    <w:multiLevelType w:val="hybridMultilevel"/>
    <w:tmpl w:val="2F32F746"/>
    <w:lvl w:ilvl="0" w:tplc="DEB4501A">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49629E36">
      <w:numFmt w:val="bullet"/>
      <w:lvlText w:val="•"/>
      <w:lvlJc w:val="left"/>
      <w:pPr>
        <w:ind w:left="809" w:hanging="360"/>
      </w:pPr>
      <w:rPr>
        <w:rFonts w:hint="default"/>
        <w:lang w:val="en-US" w:eastAsia="en-US" w:bidi="ar-SA"/>
      </w:rPr>
    </w:lvl>
    <w:lvl w:ilvl="2" w:tplc="F712026E">
      <w:numFmt w:val="bullet"/>
      <w:lvlText w:val="•"/>
      <w:lvlJc w:val="left"/>
      <w:pPr>
        <w:ind w:left="1158" w:hanging="360"/>
      </w:pPr>
      <w:rPr>
        <w:rFonts w:hint="default"/>
        <w:lang w:val="en-US" w:eastAsia="en-US" w:bidi="ar-SA"/>
      </w:rPr>
    </w:lvl>
    <w:lvl w:ilvl="3" w:tplc="8CA878EE">
      <w:numFmt w:val="bullet"/>
      <w:lvlText w:val="•"/>
      <w:lvlJc w:val="left"/>
      <w:pPr>
        <w:ind w:left="1507" w:hanging="360"/>
      </w:pPr>
      <w:rPr>
        <w:rFonts w:hint="default"/>
        <w:lang w:val="en-US" w:eastAsia="en-US" w:bidi="ar-SA"/>
      </w:rPr>
    </w:lvl>
    <w:lvl w:ilvl="4" w:tplc="C2387172">
      <w:numFmt w:val="bullet"/>
      <w:lvlText w:val="•"/>
      <w:lvlJc w:val="left"/>
      <w:pPr>
        <w:ind w:left="1856" w:hanging="360"/>
      </w:pPr>
      <w:rPr>
        <w:rFonts w:hint="default"/>
        <w:lang w:val="en-US" w:eastAsia="en-US" w:bidi="ar-SA"/>
      </w:rPr>
    </w:lvl>
    <w:lvl w:ilvl="5" w:tplc="A24E09AC">
      <w:numFmt w:val="bullet"/>
      <w:lvlText w:val="•"/>
      <w:lvlJc w:val="left"/>
      <w:pPr>
        <w:ind w:left="2205" w:hanging="360"/>
      </w:pPr>
      <w:rPr>
        <w:rFonts w:hint="default"/>
        <w:lang w:val="en-US" w:eastAsia="en-US" w:bidi="ar-SA"/>
      </w:rPr>
    </w:lvl>
    <w:lvl w:ilvl="6" w:tplc="8014ED20">
      <w:numFmt w:val="bullet"/>
      <w:lvlText w:val="•"/>
      <w:lvlJc w:val="left"/>
      <w:pPr>
        <w:ind w:left="2554" w:hanging="360"/>
      </w:pPr>
      <w:rPr>
        <w:rFonts w:hint="default"/>
        <w:lang w:val="en-US" w:eastAsia="en-US" w:bidi="ar-SA"/>
      </w:rPr>
    </w:lvl>
    <w:lvl w:ilvl="7" w:tplc="A0BE15AA">
      <w:numFmt w:val="bullet"/>
      <w:lvlText w:val="•"/>
      <w:lvlJc w:val="left"/>
      <w:pPr>
        <w:ind w:left="2903" w:hanging="360"/>
      </w:pPr>
      <w:rPr>
        <w:rFonts w:hint="default"/>
        <w:lang w:val="en-US" w:eastAsia="en-US" w:bidi="ar-SA"/>
      </w:rPr>
    </w:lvl>
    <w:lvl w:ilvl="8" w:tplc="84D2E9E6">
      <w:numFmt w:val="bullet"/>
      <w:lvlText w:val="•"/>
      <w:lvlJc w:val="left"/>
      <w:pPr>
        <w:ind w:left="3252" w:hanging="360"/>
      </w:pPr>
      <w:rPr>
        <w:rFonts w:hint="default"/>
        <w:lang w:val="en-US" w:eastAsia="en-US" w:bidi="ar-SA"/>
      </w:rPr>
    </w:lvl>
  </w:abstractNum>
  <w:abstractNum w:abstractNumId="5" w15:restartNumberingAfterBreak="0">
    <w:nsid w:val="1A8A51AF"/>
    <w:multiLevelType w:val="hybridMultilevel"/>
    <w:tmpl w:val="BA361AAC"/>
    <w:lvl w:ilvl="0" w:tplc="7AD48E74">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A1F49AE4">
      <w:numFmt w:val="bullet"/>
      <w:lvlText w:val="•"/>
      <w:lvlJc w:val="left"/>
      <w:pPr>
        <w:ind w:left="725" w:hanging="361"/>
      </w:pPr>
      <w:rPr>
        <w:rFonts w:hint="default"/>
        <w:lang w:val="en-US" w:eastAsia="en-US" w:bidi="ar-SA"/>
      </w:rPr>
    </w:lvl>
    <w:lvl w:ilvl="2" w:tplc="8788084A">
      <w:numFmt w:val="bullet"/>
      <w:lvlText w:val="•"/>
      <w:lvlJc w:val="left"/>
      <w:pPr>
        <w:ind w:left="990" w:hanging="361"/>
      </w:pPr>
      <w:rPr>
        <w:rFonts w:hint="default"/>
        <w:lang w:val="en-US" w:eastAsia="en-US" w:bidi="ar-SA"/>
      </w:rPr>
    </w:lvl>
    <w:lvl w:ilvl="3" w:tplc="6A6E9560">
      <w:numFmt w:val="bullet"/>
      <w:lvlText w:val="•"/>
      <w:lvlJc w:val="left"/>
      <w:pPr>
        <w:ind w:left="1256" w:hanging="361"/>
      </w:pPr>
      <w:rPr>
        <w:rFonts w:hint="default"/>
        <w:lang w:val="en-US" w:eastAsia="en-US" w:bidi="ar-SA"/>
      </w:rPr>
    </w:lvl>
    <w:lvl w:ilvl="4" w:tplc="116A6DBE">
      <w:numFmt w:val="bullet"/>
      <w:lvlText w:val="•"/>
      <w:lvlJc w:val="left"/>
      <w:pPr>
        <w:ind w:left="1521" w:hanging="361"/>
      </w:pPr>
      <w:rPr>
        <w:rFonts w:hint="default"/>
        <w:lang w:val="en-US" w:eastAsia="en-US" w:bidi="ar-SA"/>
      </w:rPr>
    </w:lvl>
    <w:lvl w:ilvl="5" w:tplc="B1408870">
      <w:numFmt w:val="bullet"/>
      <w:lvlText w:val="•"/>
      <w:lvlJc w:val="left"/>
      <w:pPr>
        <w:ind w:left="1787" w:hanging="361"/>
      </w:pPr>
      <w:rPr>
        <w:rFonts w:hint="default"/>
        <w:lang w:val="en-US" w:eastAsia="en-US" w:bidi="ar-SA"/>
      </w:rPr>
    </w:lvl>
    <w:lvl w:ilvl="6" w:tplc="AB520DD6">
      <w:numFmt w:val="bullet"/>
      <w:lvlText w:val="•"/>
      <w:lvlJc w:val="left"/>
      <w:pPr>
        <w:ind w:left="2052" w:hanging="361"/>
      </w:pPr>
      <w:rPr>
        <w:rFonts w:hint="default"/>
        <w:lang w:val="en-US" w:eastAsia="en-US" w:bidi="ar-SA"/>
      </w:rPr>
    </w:lvl>
    <w:lvl w:ilvl="7" w:tplc="0F209F76">
      <w:numFmt w:val="bullet"/>
      <w:lvlText w:val="•"/>
      <w:lvlJc w:val="left"/>
      <w:pPr>
        <w:ind w:left="2317" w:hanging="361"/>
      </w:pPr>
      <w:rPr>
        <w:rFonts w:hint="default"/>
        <w:lang w:val="en-US" w:eastAsia="en-US" w:bidi="ar-SA"/>
      </w:rPr>
    </w:lvl>
    <w:lvl w:ilvl="8" w:tplc="E3F6D2E0">
      <w:numFmt w:val="bullet"/>
      <w:lvlText w:val="•"/>
      <w:lvlJc w:val="left"/>
      <w:pPr>
        <w:ind w:left="2583" w:hanging="361"/>
      </w:pPr>
      <w:rPr>
        <w:rFonts w:hint="default"/>
        <w:lang w:val="en-US" w:eastAsia="en-US" w:bidi="ar-SA"/>
      </w:rPr>
    </w:lvl>
  </w:abstractNum>
  <w:abstractNum w:abstractNumId="6" w15:restartNumberingAfterBreak="0">
    <w:nsid w:val="1E956241"/>
    <w:multiLevelType w:val="hybridMultilevel"/>
    <w:tmpl w:val="3BB2A91C"/>
    <w:lvl w:ilvl="0" w:tplc="2EAE45D0">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9E2ED748">
      <w:numFmt w:val="bullet"/>
      <w:lvlText w:val="•"/>
      <w:lvlJc w:val="left"/>
      <w:pPr>
        <w:ind w:left="808" w:hanging="360"/>
      </w:pPr>
      <w:rPr>
        <w:rFonts w:hint="default"/>
        <w:lang w:val="en-US" w:eastAsia="en-US" w:bidi="ar-SA"/>
      </w:rPr>
    </w:lvl>
    <w:lvl w:ilvl="2" w:tplc="5E4A92BA">
      <w:numFmt w:val="bullet"/>
      <w:lvlText w:val="•"/>
      <w:lvlJc w:val="left"/>
      <w:pPr>
        <w:ind w:left="1156" w:hanging="360"/>
      </w:pPr>
      <w:rPr>
        <w:rFonts w:hint="default"/>
        <w:lang w:val="en-US" w:eastAsia="en-US" w:bidi="ar-SA"/>
      </w:rPr>
    </w:lvl>
    <w:lvl w:ilvl="3" w:tplc="4E6875B2">
      <w:numFmt w:val="bullet"/>
      <w:lvlText w:val="•"/>
      <w:lvlJc w:val="left"/>
      <w:pPr>
        <w:ind w:left="1504" w:hanging="360"/>
      </w:pPr>
      <w:rPr>
        <w:rFonts w:hint="default"/>
        <w:lang w:val="en-US" w:eastAsia="en-US" w:bidi="ar-SA"/>
      </w:rPr>
    </w:lvl>
    <w:lvl w:ilvl="4" w:tplc="99584266">
      <w:numFmt w:val="bullet"/>
      <w:lvlText w:val="•"/>
      <w:lvlJc w:val="left"/>
      <w:pPr>
        <w:ind w:left="1852" w:hanging="360"/>
      </w:pPr>
      <w:rPr>
        <w:rFonts w:hint="default"/>
        <w:lang w:val="en-US" w:eastAsia="en-US" w:bidi="ar-SA"/>
      </w:rPr>
    </w:lvl>
    <w:lvl w:ilvl="5" w:tplc="B3425834">
      <w:numFmt w:val="bullet"/>
      <w:lvlText w:val="•"/>
      <w:lvlJc w:val="left"/>
      <w:pPr>
        <w:ind w:left="2200" w:hanging="360"/>
      </w:pPr>
      <w:rPr>
        <w:rFonts w:hint="default"/>
        <w:lang w:val="en-US" w:eastAsia="en-US" w:bidi="ar-SA"/>
      </w:rPr>
    </w:lvl>
    <w:lvl w:ilvl="6" w:tplc="20EEADEE">
      <w:numFmt w:val="bullet"/>
      <w:lvlText w:val="•"/>
      <w:lvlJc w:val="left"/>
      <w:pPr>
        <w:ind w:left="2548" w:hanging="360"/>
      </w:pPr>
      <w:rPr>
        <w:rFonts w:hint="default"/>
        <w:lang w:val="en-US" w:eastAsia="en-US" w:bidi="ar-SA"/>
      </w:rPr>
    </w:lvl>
    <w:lvl w:ilvl="7" w:tplc="2734558A">
      <w:numFmt w:val="bullet"/>
      <w:lvlText w:val="•"/>
      <w:lvlJc w:val="left"/>
      <w:pPr>
        <w:ind w:left="2896" w:hanging="360"/>
      </w:pPr>
      <w:rPr>
        <w:rFonts w:hint="default"/>
        <w:lang w:val="en-US" w:eastAsia="en-US" w:bidi="ar-SA"/>
      </w:rPr>
    </w:lvl>
    <w:lvl w:ilvl="8" w:tplc="0CF67B74">
      <w:numFmt w:val="bullet"/>
      <w:lvlText w:val="•"/>
      <w:lvlJc w:val="left"/>
      <w:pPr>
        <w:ind w:left="3244" w:hanging="360"/>
      </w:pPr>
      <w:rPr>
        <w:rFonts w:hint="default"/>
        <w:lang w:val="en-US" w:eastAsia="en-US" w:bidi="ar-SA"/>
      </w:rPr>
    </w:lvl>
  </w:abstractNum>
  <w:abstractNum w:abstractNumId="7" w15:restartNumberingAfterBreak="0">
    <w:nsid w:val="226C4DB8"/>
    <w:multiLevelType w:val="hybridMultilevel"/>
    <w:tmpl w:val="C23C1FE6"/>
    <w:lvl w:ilvl="0" w:tplc="0A9AF9E4">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376ED99E">
      <w:numFmt w:val="bullet"/>
      <w:lvlText w:val="•"/>
      <w:lvlJc w:val="left"/>
      <w:pPr>
        <w:ind w:left="725" w:hanging="361"/>
      </w:pPr>
      <w:rPr>
        <w:rFonts w:hint="default"/>
        <w:lang w:val="en-US" w:eastAsia="en-US" w:bidi="ar-SA"/>
      </w:rPr>
    </w:lvl>
    <w:lvl w:ilvl="2" w:tplc="008EC202">
      <w:numFmt w:val="bullet"/>
      <w:lvlText w:val="•"/>
      <w:lvlJc w:val="left"/>
      <w:pPr>
        <w:ind w:left="990" w:hanging="361"/>
      </w:pPr>
      <w:rPr>
        <w:rFonts w:hint="default"/>
        <w:lang w:val="en-US" w:eastAsia="en-US" w:bidi="ar-SA"/>
      </w:rPr>
    </w:lvl>
    <w:lvl w:ilvl="3" w:tplc="50EA9B8E">
      <w:numFmt w:val="bullet"/>
      <w:lvlText w:val="•"/>
      <w:lvlJc w:val="left"/>
      <w:pPr>
        <w:ind w:left="1256" w:hanging="361"/>
      </w:pPr>
      <w:rPr>
        <w:rFonts w:hint="default"/>
        <w:lang w:val="en-US" w:eastAsia="en-US" w:bidi="ar-SA"/>
      </w:rPr>
    </w:lvl>
    <w:lvl w:ilvl="4" w:tplc="0F2EAE30">
      <w:numFmt w:val="bullet"/>
      <w:lvlText w:val="•"/>
      <w:lvlJc w:val="left"/>
      <w:pPr>
        <w:ind w:left="1521" w:hanging="361"/>
      </w:pPr>
      <w:rPr>
        <w:rFonts w:hint="default"/>
        <w:lang w:val="en-US" w:eastAsia="en-US" w:bidi="ar-SA"/>
      </w:rPr>
    </w:lvl>
    <w:lvl w:ilvl="5" w:tplc="024C6C62">
      <w:numFmt w:val="bullet"/>
      <w:lvlText w:val="•"/>
      <w:lvlJc w:val="left"/>
      <w:pPr>
        <w:ind w:left="1787" w:hanging="361"/>
      </w:pPr>
      <w:rPr>
        <w:rFonts w:hint="default"/>
        <w:lang w:val="en-US" w:eastAsia="en-US" w:bidi="ar-SA"/>
      </w:rPr>
    </w:lvl>
    <w:lvl w:ilvl="6" w:tplc="700AD1B2">
      <w:numFmt w:val="bullet"/>
      <w:lvlText w:val="•"/>
      <w:lvlJc w:val="left"/>
      <w:pPr>
        <w:ind w:left="2052" w:hanging="361"/>
      </w:pPr>
      <w:rPr>
        <w:rFonts w:hint="default"/>
        <w:lang w:val="en-US" w:eastAsia="en-US" w:bidi="ar-SA"/>
      </w:rPr>
    </w:lvl>
    <w:lvl w:ilvl="7" w:tplc="46988138">
      <w:numFmt w:val="bullet"/>
      <w:lvlText w:val="•"/>
      <w:lvlJc w:val="left"/>
      <w:pPr>
        <w:ind w:left="2317" w:hanging="361"/>
      </w:pPr>
      <w:rPr>
        <w:rFonts w:hint="default"/>
        <w:lang w:val="en-US" w:eastAsia="en-US" w:bidi="ar-SA"/>
      </w:rPr>
    </w:lvl>
    <w:lvl w:ilvl="8" w:tplc="AF8E5E3A">
      <w:numFmt w:val="bullet"/>
      <w:lvlText w:val="•"/>
      <w:lvlJc w:val="left"/>
      <w:pPr>
        <w:ind w:left="2583" w:hanging="361"/>
      </w:pPr>
      <w:rPr>
        <w:rFonts w:hint="default"/>
        <w:lang w:val="en-US" w:eastAsia="en-US" w:bidi="ar-SA"/>
      </w:rPr>
    </w:lvl>
  </w:abstractNum>
  <w:abstractNum w:abstractNumId="8" w15:restartNumberingAfterBreak="0">
    <w:nsid w:val="2AC44E3A"/>
    <w:multiLevelType w:val="hybridMultilevel"/>
    <w:tmpl w:val="A54E1A8E"/>
    <w:lvl w:ilvl="0" w:tplc="26528FB6">
      <w:numFmt w:val="bullet"/>
      <w:lvlText w:val=""/>
      <w:lvlJc w:val="left"/>
      <w:pPr>
        <w:ind w:left="751" w:hanging="360"/>
      </w:pPr>
      <w:rPr>
        <w:rFonts w:ascii="Symbol" w:eastAsia="Symbol" w:hAnsi="Symbol" w:cs="Symbol" w:hint="default"/>
        <w:b w:val="0"/>
        <w:bCs w:val="0"/>
        <w:i w:val="0"/>
        <w:iCs w:val="0"/>
        <w:w w:val="100"/>
        <w:sz w:val="22"/>
        <w:szCs w:val="22"/>
        <w:lang w:val="en-US" w:eastAsia="en-US" w:bidi="ar-SA"/>
      </w:rPr>
    </w:lvl>
    <w:lvl w:ilvl="1" w:tplc="D876A884">
      <w:numFmt w:val="bullet"/>
      <w:lvlText w:val="•"/>
      <w:lvlJc w:val="left"/>
      <w:pPr>
        <w:ind w:left="1078" w:hanging="360"/>
      </w:pPr>
      <w:rPr>
        <w:rFonts w:hint="default"/>
        <w:lang w:val="en-US" w:eastAsia="en-US" w:bidi="ar-SA"/>
      </w:rPr>
    </w:lvl>
    <w:lvl w:ilvl="2" w:tplc="4B8470E6">
      <w:numFmt w:val="bullet"/>
      <w:lvlText w:val="•"/>
      <w:lvlJc w:val="left"/>
      <w:pPr>
        <w:ind w:left="1396" w:hanging="360"/>
      </w:pPr>
      <w:rPr>
        <w:rFonts w:hint="default"/>
        <w:lang w:val="en-US" w:eastAsia="en-US" w:bidi="ar-SA"/>
      </w:rPr>
    </w:lvl>
    <w:lvl w:ilvl="3" w:tplc="B3BE0A3C">
      <w:numFmt w:val="bullet"/>
      <w:lvlText w:val="•"/>
      <w:lvlJc w:val="left"/>
      <w:pPr>
        <w:ind w:left="1714" w:hanging="360"/>
      </w:pPr>
      <w:rPr>
        <w:rFonts w:hint="default"/>
        <w:lang w:val="en-US" w:eastAsia="en-US" w:bidi="ar-SA"/>
      </w:rPr>
    </w:lvl>
    <w:lvl w:ilvl="4" w:tplc="E76A527C">
      <w:numFmt w:val="bullet"/>
      <w:lvlText w:val="•"/>
      <w:lvlJc w:val="left"/>
      <w:pPr>
        <w:ind w:left="2032" w:hanging="360"/>
      </w:pPr>
      <w:rPr>
        <w:rFonts w:hint="default"/>
        <w:lang w:val="en-US" w:eastAsia="en-US" w:bidi="ar-SA"/>
      </w:rPr>
    </w:lvl>
    <w:lvl w:ilvl="5" w:tplc="EDE640E0">
      <w:numFmt w:val="bullet"/>
      <w:lvlText w:val="•"/>
      <w:lvlJc w:val="left"/>
      <w:pPr>
        <w:ind w:left="2350" w:hanging="360"/>
      </w:pPr>
      <w:rPr>
        <w:rFonts w:hint="default"/>
        <w:lang w:val="en-US" w:eastAsia="en-US" w:bidi="ar-SA"/>
      </w:rPr>
    </w:lvl>
    <w:lvl w:ilvl="6" w:tplc="588AFE4C">
      <w:numFmt w:val="bullet"/>
      <w:lvlText w:val="•"/>
      <w:lvlJc w:val="left"/>
      <w:pPr>
        <w:ind w:left="2668" w:hanging="360"/>
      </w:pPr>
      <w:rPr>
        <w:rFonts w:hint="default"/>
        <w:lang w:val="en-US" w:eastAsia="en-US" w:bidi="ar-SA"/>
      </w:rPr>
    </w:lvl>
    <w:lvl w:ilvl="7" w:tplc="72F0C444">
      <w:numFmt w:val="bullet"/>
      <w:lvlText w:val="•"/>
      <w:lvlJc w:val="left"/>
      <w:pPr>
        <w:ind w:left="2986" w:hanging="360"/>
      </w:pPr>
      <w:rPr>
        <w:rFonts w:hint="default"/>
        <w:lang w:val="en-US" w:eastAsia="en-US" w:bidi="ar-SA"/>
      </w:rPr>
    </w:lvl>
    <w:lvl w:ilvl="8" w:tplc="E52EC936">
      <w:numFmt w:val="bullet"/>
      <w:lvlText w:val="•"/>
      <w:lvlJc w:val="left"/>
      <w:pPr>
        <w:ind w:left="3304" w:hanging="360"/>
      </w:pPr>
      <w:rPr>
        <w:rFonts w:hint="default"/>
        <w:lang w:val="en-US" w:eastAsia="en-US" w:bidi="ar-SA"/>
      </w:rPr>
    </w:lvl>
  </w:abstractNum>
  <w:abstractNum w:abstractNumId="9" w15:restartNumberingAfterBreak="0">
    <w:nsid w:val="2C73699E"/>
    <w:multiLevelType w:val="hybridMultilevel"/>
    <w:tmpl w:val="25E88F58"/>
    <w:lvl w:ilvl="0" w:tplc="B11E7EB6">
      <w:numFmt w:val="bullet"/>
      <w:lvlText w:val=""/>
      <w:lvlJc w:val="left"/>
      <w:pPr>
        <w:ind w:left="822" w:hanging="360"/>
      </w:pPr>
      <w:rPr>
        <w:rFonts w:ascii="Symbol" w:eastAsia="Symbol" w:hAnsi="Symbol" w:cs="Symbol" w:hint="default"/>
        <w:b w:val="0"/>
        <w:bCs w:val="0"/>
        <w:i w:val="0"/>
        <w:iCs w:val="0"/>
        <w:w w:val="100"/>
        <w:sz w:val="22"/>
        <w:szCs w:val="22"/>
        <w:lang w:val="en-US" w:eastAsia="en-US" w:bidi="ar-SA"/>
      </w:rPr>
    </w:lvl>
    <w:lvl w:ilvl="1" w:tplc="9F700ADE">
      <w:numFmt w:val="bullet"/>
      <w:lvlText w:val="•"/>
      <w:lvlJc w:val="left"/>
      <w:pPr>
        <w:ind w:left="1132" w:hanging="360"/>
      </w:pPr>
      <w:rPr>
        <w:rFonts w:hint="default"/>
        <w:lang w:val="en-US" w:eastAsia="en-US" w:bidi="ar-SA"/>
      </w:rPr>
    </w:lvl>
    <w:lvl w:ilvl="2" w:tplc="4478331C">
      <w:numFmt w:val="bullet"/>
      <w:lvlText w:val="•"/>
      <w:lvlJc w:val="left"/>
      <w:pPr>
        <w:ind w:left="1444" w:hanging="360"/>
      </w:pPr>
      <w:rPr>
        <w:rFonts w:hint="default"/>
        <w:lang w:val="en-US" w:eastAsia="en-US" w:bidi="ar-SA"/>
      </w:rPr>
    </w:lvl>
    <w:lvl w:ilvl="3" w:tplc="2B966BDC">
      <w:numFmt w:val="bullet"/>
      <w:lvlText w:val="•"/>
      <w:lvlJc w:val="left"/>
      <w:pPr>
        <w:ind w:left="1756" w:hanging="360"/>
      </w:pPr>
      <w:rPr>
        <w:rFonts w:hint="default"/>
        <w:lang w:val="en-US" w:eastAsia="en-US" w:bidi="ar-SA"/>
      </w:rPr>
    </w:lvl>
    <w:lvl w:ilvl="4" w:tplc="537415BC">
      <w:numFmt w:val="bullet"/>
      <w:lvlText w:val="•"/>
      <w:lvlJc w:val="left"/>
      <w:pPr>
        <w:ind w:left="2068" w:hanging="360"/>
      </w:pPr>
      <w:rPr>
        <w:rFonts w:hint="default"/>
        <w:lang w:val="en-US" w:eastAsia="en-US" w:bidi="ar-SA"/>
      </w:rPr>
    </w:lvl>
    <w:lvl w:ilvl="5" w:tplc="1250D2E2">
      <w:numFmt w:val="bullet"/>
      <w:lvlText w:val="•"/>
      <w:lvlJc w:val="left"/>
      <w:pPr>
        <w:ind w:left="2381" w:hanging="360"/>
      </w:pPr>
      <w:rPr>
        <w:rFonts w:hint="default"/>
        <w:lang w:val="en-US" w:eastAsia="en-US" w:bidi="ar-SA"/>
      </w:rPr>
    </w:lvl>
    <w:lvl w:ilvl="6" w:tplc="C3C86A50">
      <w:numFmt w:val="bullet"/>
      <w:lvlText w:val="•"/>
      <w:lvlJc w:val="left"/>
      <w:pPr>
        <w:ind w:left="2693" w:hanging="360"/>
      </w:pPr>
      <w:rPr>
        <w:rFonts w:hint="default"/>
        <w:lang w:val="en-US" w:eastAsia="en-US" w:bidi="ar-SA"/>
      </w:rPr>
    </w:lvl>
    <w:lvl w:ilvl="7" w:tplc="F530F948">
      <w:numFmt w:val="bullet"/>
      <w:lvlText w:val="•"/>
      <w:lvlJc w:val="left"/>
      <w:pPr>
        <w:ind w:left="3005" w:hanging="360"/>
      </w:pPr>
      <w:rPr>
        <w:rFonts w:hint="default"/>
        <w:lang w:val="en-US" w:eastAsia="en-US" w:bidi="ar-SA"/>
      </w:rPr>
    </w:lvl>
    <w:lvl w:ilvl="8" w:tplc="E4809FD0">
      <w:numFmt w:val="bullet"/>
      <w:lvlText w:val="•"/>
      <w:lvlJc w:val="left"/>
      <w:pPr>
        <w:ind w:left="3317" w:hanging="360"/>
      </w:pPr>
      <w:rPr>
        <w:rFonts w:hint="default"/>
        <w:lang w:val="en-US" w:eastAsia="en-US" w:bidi="ar-SA"/>
      </w:rPr>
    </w:lvl>
  </w:abstractNum>
  <w:abstractNum w:abstractNumId="10" w15:restartNumberingAfterBreak="0">
    <w:nsid w:val="2DEF7748"/>
    <w:multiLevelType w:val="hybridMultilevel"/>
    <w:tmpl w:val="CA9AF992"/>
    <w:lvl w:ilvl="0" w:tplc="19320D68">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A0821352">
      <w:numFmt w:val="bullet"/>
      <w:lvlText w:val="•"/>
      <w:lvlJc w:val="left"/>
      <w:pPr>
        <w:ind w:left="808" w:hanging="360"/>
      </w:pPr>
      <w:rPr>
        <w:rFonts w:hint="default"/>
        <w:lang w:val="en-US" w:eastAsia="en-US" w:bidi="ar-SA"/>
      </w:rPr>
    </w:lvl>
    <w:lvl w:ilvl="2" w:tplc="97841564">
      <w:numFmt w:val="bullet"/>
      <w:lvlText w:val="•"/>
      <w:lvlJc w:val="left"/>
      <w:pPr>
        <w:ind w:left="1156" w:hanging="360"/>
      </w:pPr>
      <w:rPr>
        <w:rFonts w:hint="default"/>
        <w:lang w:val="en-US" w:eastAsia="en-US" w:bidi="ar-SA"/>
      </w:rPr>
    </w:lvl>
    <w:lvl w:ilvl="3" w:tplc="22E291C4">
      <w:numFmt w:val="bullet"/>
      <w:lvlText w:val="•"/>
      <w:lvlJc w:val="left"/>
      <w:pPr>
        <w:ind w:left="1504" w:hanging="360"/>
      </w:pPr>
      <w:rPr>
        <w:rFonts w:hint="default"/>
        <w:lang w:val="en-US" w:eastAsia="en-US" w:bidi="ar-SA"/>
      </w:rPr>
    </w:lvl>
    <w:lvl w:ilvl="4" w:tplc="BA643230">
      <w:numFmt w:val="bullet"/>
      <w:lvlText w:val="•"/>
      <w:lvlJc w:val="left"/>
      <w:pPr>
        <w:ind w:left="1852" w:hanging="360"/>
      </w:pPr>
      <w:rPr>
        <w:rFonts w:hint="default"/>
        <w:lang w:val="en-US" w:eastAsia="en-US" w:bidi="ar-SA"/>
      </w:rPr>
    </w:lvl>
    <w:lvl w:ilvl="5" w:tplc="CAAC9D72">
      <w:numFmt w:val="bullet"/>
      <w:lvlText w:val="•"/>
      <w:lvlJc w:val="left"/>
      <w:pPr>
        <w:ind w:left="2200" w:hanging="360"/>
      </w:pPr>
      <w:rPr>
        <w:rFonts w:hint="default"/>
        <w:lang w:val="en-US" w:eastAsia="en-US" w:bidi="ar-SA"/>
      </w:rPr>
    </w:lvl>
    <w:lvl w:ilvl="6" w:tplc="84147110">
      <w:numFmt w:val="bullet"/>
      <w:lvlText w:val="•"/>
      <w:lvlJc w:val="left"/>
      <w:pPr>
        <w:ind w:left="2548" w:hanging="360"/>
      </w:pPr>
      <w:rPr>
        <w:rFonts w:hint="default"/>
        <w:lang w:val="en-US" w:eastAsia="en-US" w:bidi="ar-SA"/>
      </w:rPr>
    </w:lvl>
    <w:lvl w:ilvl="7" w:tplc="D074AF96">
      <w:numFmt w:val="bullet"/>
      <w:lvlText w:val="•"/>
      <w:lvlJc w:val="left"/>
      <w:pPr>
        <w:ind w:left="2896" w:hanging="360"/>
      </w:pPr>
      <w:rPr>
        <w:rFonts w:hint="default"/>
        <w:lang w:val="en-US" w:eastAsia="en-US" w:bidi="ar-SA"/>
      </w:rPr>
    </w:lvl>
    <w:lvl w:ilvl="8" w:tplc="B15CAC78">
      <w:numFmt w:val="bullet"/>
      <w:lvlText w:val="•"/>
      <w:lvlJc w:val="left"/>
      <w:pPr>
        <w:ind w:left="3244" w:hanging="360"/>
      </w:pPr>
      <w:rPr>
        <w:rFonts w:hint="default"/>
        <w:lang w:val="en-US" w:eastAsia="en-US" w:bidi="ar-SA"/>
      </w:rPr>
    </w:lvl>
  </w:abstractNum>
  <w:abstractNum w:abstractNumId="11" w15:restartNumberingAfterBreak="0">
    <w:nsid w:val="2F783942"/>
    <w:multiLevelType w:val="hybridMultilevel"/>
    <w:tmpl w:val="AF5E587C"/>
    <w:lvl w:ilvl="0" w:tplc="E9867FF2">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C5BC2F42">
      <w:numFmt w:val="bullet"/>
      <w:lvlText w:val="•"/>
      <w:lvlJc w:val="left"/>
      <w:pPr>
        <w:ind w:left="1048" w:hanging="360"/>
      </w:pPr>
      <w:rPr>
        <w:rFonts w:hint="default"/>
        <w:lang w:val="en-US" w:eastAsia="en-US" w:bidi="ar-SA"/>
      </w:rPr>
    </w:lvl>
    <w:lvl w:ilvl="2" w:tplc="4A203114">
      <w:numFmt w:val="bullet"/>
      <w:lvlText w:val="•"/>
      <w:lvlJc w:val="left"/>
      <w:pPr>
        <w:ind w:left="1276" w:hanging="360"/>
      </w:pPr>
      <w:rPr>
        <w:rFonts w:hint="default"/>
        <w:lang w:val="en-US" w:eastAsia="en-US" w:bidi="ar-SA"/>
      </w:rPr>
    </w:lvl>
    <w:lvl w:ilvl="3" w:tplc="1EEC8E3A">
      <w:numFmt w:val="bullet"/>
      <w:lvlText w:val="•"/>
      <w:lvlJc w:val="left"/>
      <w:pPr>
        <w:ind w:left="1505" w:hanging="360"/>
      </w:pPr>
      <w:rPr>
        <w:rFonts w:hint="default"/>
        <w:lang w:val="en-US" w:eastAsia="en-US" w:bidi="ar-SA"/>
      </w:rPr>
    </w:lvl>
    <w:lvl w:ilvl="4" w:tplc="D4B81392">
      <w:numFmt w:val="bullet"/>
      <w:lvlText w:val="•"/>
      <w:lvlJc w:val="left"/>
      <w:pPr>
        <w:ind w:left="1733" w:hanging="360"/>
      </w:pPr>
      <w:rPr>
        <w:rFonts w:hint="default"/>
        <w:lang w:val="en-US" w:eastAsia="en-US" w:bidi="ar-SA"/>
      </w:rPr>
    </w:lvl>
    <w:lvl w:ilvl="5" w:tplc="3940DB5E">
      <w:numFmt w:val="bullet"/>
      <w:lvlText w:val="•"/>
      <w:lvlJc w:val="left"/>
      <w:pPr>
        <w:ind w:left="1962" w:hanging="360"/>
      </w:pPr>
      <w:rPr>
        <w:rFonts w:hint="default"/>
        <w:lang w:val="en-US" w:eastAsia="en-US" w:bidi="ar-SA"/>
      </w:rPr>
    </w:lvl>
    <w:lvl w:ilvl="6" w:tplc="5FF25DD6">
      <w:numFmt w:val="bullet"/>
      <w:lvlText w:val="•"/>
      <w:lvlJc w:val="left"/>
      <w:pPr>
        <w:ind w:left="2190" w:hanging="360"/>
      </w:pPr>
      <w:rPr>
        <w:rFonts w:hint="default"/>
        <w:lang w:val="en-US" w:eastAsia="en-US" w:bidi="ar-SA"/>
      </w:rPr>
    </w:lvl>
    <w:lvl w:ilvl="7" w:tplc="696CB926">
      <w:numFmt w:val="bullet"/>
      <w:lvlText w:val="•"/>
      <w:lvlJc w:val="left"/>
      <w:pPr>
        <w:ind w:left="2418" w:hanging="360"/>
      </w:pPr>
      <w:rPr>
        <w:rFonts w:hint="default"/>
        <w:lang w:val="en-US" w:eastAsia="en-US" w:bidi="ar-SA"/>
      </w:rPr>
    </w:lvl>
    <w:lvl w:ilvl="8" w:tplc="71483784">
      <w:numFmt w:val="bullet"/>
      <w:lvlText w:val="•"/>
      <w:lvlJc w:val="left"/>
      <w:pPr>
        <w:ind w:left="2647" w:hanging="360"/>
      </w:pPr>
      <w:rPr>
        <w:rFonts w:hint="default"/>
        <w:lang w:val="en-US" w:eastAsia="en-US" w:bidi="ar-SA"/>
      </w:rPr>
    </w:lvl>
  </w:abstractNum>
  <w:abstractNum w:abstractNumId="12" w15:restartNumberingAfterBreak="0">
    <w:nsid w:val="31A003B6"/>
    <w:multiLevelType w:val="hybridMultilevel"/>
    <w:tmpl w:val="1F36DE78"/>
    <w:lvl w:ilvl="0" w:tplc="2F4CCC4C">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1AC09F02">
      <w:numFmt w:val="bullet"/>
      <w:lvlText w:val="•"/>
      <w:lvlJc w:val="left"/>
      <w:pPr>
        <w:ind w:left="1048" w:hanging="360"/>
      </w:pPr>
      <w:rPr>
        <w:rFonts w:hint="default"/>
        <w:lang w:val="en-US" w:eastAsia="en-US" w:bidi="ar-SA"/>
      </w:rPr>
    </w:lvl>
    <w:lvl w:ilvl="2" w:tplc="AC34F786">
      <w:numFmt w:val="bullet"/>
      <w:lvlText w:val="•"/>
      <w:lvlJc w:val="left"/>
      <w:pPr>
        <w:ind w:left="1276" w:hanging="360"/>
      </w:pPr>
      <w:rPr>
        <w:rFonts w:hint="default"/>
        <w:lang w:val="en-US" w:eastAsia="en-US" w:bidi="ar-SA"/>
      </w:rPr>
    </w:lvl>
    <w:lvl w:ilvl="3" w:tplc="68A621C8">
      <w:numFmt w:val="bullet"/>
      <w:lvlText w:val="•"/>
      <w:lvlJc w:val="left"/>
      <w:pPr>
        <w:ind w:left="1505" w:hanging="360"/>
      </w:pPr>
      <w:rPr>
        <w:rFonts w:hint="default"/>
        <w:lang w:val="en-US" w:eastAsia="en-US" w:bidi="ar-SA"/>
      </w:rPr>
    </w:lvl>
    <w:lvl w:ilvl="4" w:tplc="3F18E712">
      <w:numFmt w:val="bullet"/>
      <w:lvlText w:val="•"/>
      <w:lvlJc w:val="left"/>
      <w:pPr>
        <w:ind w:left="1733" w:hanging="360"/>
      </w:pPr>
      <w:rPr>
        <w:rFonts w:hint="default"/>
        <w:lang w:val="en-US" w:eastAsia="en-US" w:bidi="ar-SA"/>
      </w:rPr>
    </w:lvl>
    <w:lvl w:ilvl="5" w:tplc="562C35B2">
      <w:numFmt w:val="bullet"/>
      <w:lvlText w:val="•"/>
      <w:lvlJc w:val="left"/>
      <w:pPr>
        <w:ind w:left="1962" w:hanging="360"/>
      </w:pPr>
      <w:rPr>
        <w:rFonts w:hint="default"/>
        <w:lang w:val="en-US" w:eastAsia="en-US" w:bidi="ar-SA"/>
      </w:rPr>
    </w:lvl>
    <w:lvl w:ilvl="6" w:tplc="537C364C">
      <w:numFmt w:val="bullet"/>
      <w:lvlText w:val="•"/>
      <w:lvlJc w:val="left"/>
      <w:pPr>
        <w:ind w:left="2190" w:hanging="360"/>
      </w:pPr>
      <w:rPr>
        <w:rFonts w:hint="default"/>
        <w:lang w:val="en-US" w:eastAsia="en-US" w:bidi="ar-SA"/>
      </w:rPr>
    </w:lvl>
    <w:lvl w:ilvl="7" w:tplc="50AC5504">
      <w:numFmt w:val="bullet"/>
      <w:lvlText w:val="•"/>
      <w:lvlJc w:val="left"/>
      <w:pPr>
        <w:ind w:left="2418" w:hanging="360"/>
      </w:pPr>
      <w:rPr>
        <w:rFonts w:hint="default"/>
        <w:lang w:val="en-US" w:eastAsia="en-US" w:bidi="ar-SA"/>
      </w:rPr>
    </w:lvl>
    <w:lvl w:ilvl="8" w:tplc="EE302C14">
      <w:numFmt w:val="bullet"/>
      <w:lvlText w:val="•"/>
      <w:lvlJc w:val="left"/>
      <w:pPr>
        <w:ind w:left="2647" w:hanging="360"/>
      </w:pPr>
      <w:rPr>
        <w:rFonts w:hint="default"/>
        <w:lang w:val="en-US" w:eastAsia="en-US" w:bidi="ar-SA"/>
      </w:rPr>
    </w:lvl>
  </w:abstractNum>
  <w:abstractNum w:abstractNumId="13" w15:restartNumberingAfterBreak="0">
    <w:nsid w:val="371D1736"/>
    <w:multiLevelType w:val="hybridMultilevel"/>
    <w:tmpl w:val="5F605DA4"/>
    <w:lvl w:ilvl="0" w:tplc="C7CC771C">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08CCE238">
      <w:numFmt w:val="bullet"/>
      <w:lvlText w:val="•"/>
      <w:lvlJc w:val="left"/>
      <w:pPr>
        <w:ind w:left="725" w:hanging="361"/>
      </w:pPr>
      <w:rPr>
        <w:rFonts w:hint="default"/>
        <w:lang w:val="en-US" w:eastAsia="en-US" w:bidi="ar-SA"/>
      </w:rPr>
    </w:lvl>
    <w:lvl w:ilvl="2" w:tplc="FBB027F0">
      <w:numFmt w:val="bullet"/>
      <w:lvlText w:val="•"/>
      <w:lvlJc w:val="left"/>
      <w:pPr>
        <w:ind w:left="990" w:hanging="361"/>
      </w:pPr>
      <w:rPr>
        <w:rFonts w:hint="default"/>
        <w:lang w:val="en-US" w:eastAsia="en-US" w:bidi="ar-SA"/>
      </w:rPr>
    </w:lvl>
    <w:lvl w:ilvl="3" w:tplc="817C0CC6">
      <w:numFmt w:val="bullet"/>
      <w:lvlText w:val="•"/>
      <w:lvlJc w:val="left"/>
      <w:pPr>
        <w:ind w:left="1256" w:hanging="361"/>
      </w:pPr>
      <w:rPr>
        <w:rFonts w:hint="default"/>
        <w:lang w:val="en-US" w:eastAsia="en-US" w:bidi="ar-SA"/>
      </w:rPr>
    </w:lvl>
    <w:lvl w:ilvl="4" w:tplc="71E25ADE">
      <w:numFmt w:val="bullet"/>
      <w:lvlText w:val="•"/>
      <w:lvlJc w:val="left"/>
      <w:pPr>
        <w:ind w:left="1521" w:hanging="361"/>
      </w:pPr>
      <w:rPr>
        <w:rFonts w:hint="default"/>
        <w:lang w:val="en-US" w:eastAsia="en-US" w:bidi="ar-SA"/>
      </w:rPr>
    </w:lvl>
    <w:lvl w:ilvl="5" w:tplc="83CCA8B8">
      <w:numFmt w:val="bullet"/>
      <w:lvlText w:val="•"/>
      <w:lvlJc w:val="left"/>
      <w:pPr>
        <w:ind w:left="1787" w:hanging="361"/>
      </w:pPr>
      <w:rPr>
        <w:rFonts w:hint="default"/>
        <w:lang w:val="en-US" w:eastAsia="en-US" w:bidi="ar-SA"/>
      </w:rPr>
    </w:lvl>
    <w:lvl w:ilvl="6" w:tplc="177A13D2">
      <w:numFmt w:val="bullet"/>
      <w:lvlText w:val="•"/>
      <w:lvlJc w:val="left"/>
      <w:pPr>
        <w:ind w:left="2052" w:hanging="361"/>
      </w:pPr>
      <w:rPr>
        <w:rFonts w:hint="default"/>
        <w:lang w:val="en-US" w:eastAsia="en-US" w:bidi="ar-SA"/>
      </w:rPr>
    </w:lvl>
    <w:lvl w:ilvl="7" w:tplc="CFF43B5E">
      <w:numFmt w:val="bullet"/>
      <w:lvlText w:val="•"/>
      <w:lvlJc w:val="left"/>
      <w:pPr>
        <w:ind w:left="2317" w:hanging="361"/>
      </w:pPr>
      <w:rPr>
        <w:rFonts w:hint="default"/>
        <w:lang w:val="en-US" w:eastAsia="en-US" w:bidi="ar-SA"/>
      </w:rPr>
    </w:lvl>
    <w:lvl w:ilvl="8" w:tplc="E768210C">
      <w:numFmt w:val="bullet"/>
      <w:lvlText w:val="•"/>
      <w:lvlJc w:val="left"/>
      <w:pPr>
        <w:ind w:left="2583" w:hanging="361"/>
      </w:pPr>
      <w:rPr>
        <w:rFonts w:hint="default"/>
        <w:lang w:val="en-US" w:eastAsia="en-US" w:bidi="ar-SA"/>
      </w:rPr>
    </w:lvl>
  </w:abstractNum>
  <w:abstractNum w:abstractNumId="14" w15:restartNumberingAfterBreak="0">
    <w:nsid w:val="3AD65766"/>
    <w:multiLevelType w:val="hybridMultilevel"/>
    <w:tmpl w:val="613817F8"/>
    <w:lvl w:ilvl="0" w:tplc="F48C4DF6">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6B26282A">
      <w:numFmt w:val="bullet"/>
      <w:lvlText w:val="•"/>
      <w:lvlJc w:val="left"/>
      <w:pPr>
        <w:ind w:left="808" w:hanging="360"/>
      </w:pPr>
      <w:rPr>
        <w:rFonts w:hint="default"/>
        <w:lang w:val="en-US" w:eastAsia="en-US" w:bidi="ar-SA"/>
      </w:rPr>
    </w:lvl>
    <w:lvl w:ilvl="2" w:tplc="3672277E">
      <w:numFmt w:val="bullet"/>
      <w:lvlText w:val="•"/>
      <w:lvlJc w:val="left"/>
      <w:pPr>
        <w:ind w:left="1156" w:hanging="360"/>
      </w:pPr>
      <w:rPr>
        <w:rFonts w:hint="default"/>
        <w:lang w:val="en-US" w:eastAsia="en-US" w:bidi="ar-SA"/>
      </w:rPr>
    </w:lvl>
    <w:lvl w:ilvl="3" w:tplc="7C6234B2">
      <w:numFmt w:val="bullet"/>
      <w:lvlText w:val="•"/>
      <w:lvlJc w:val="left"/>
      <w:pPr>
        <w:ind w:left="1504" w:hanging="360"/>
      </w:pPr>
      <w:rPr>
        <w:rFonts w:hint="default"/>
        <w:lang w:val="en-US" w:eastAsia="en-US" w:bidi="ar-SA"/>
      </w:rPr>
    </w:lvl>
    <w:lvl w:ilvl="4" w:tplc="17A4720E">
      <w:numFmt w:val="bullet"/>
      <w:lvlText w:val="•"/>
      <w:lvlJc w:val="left"/>
      <w:pPr>
        <w:ind w:left="1852" w:hanging="360"/>
      </w:pPr>
      <w:rPr>
        <w:rFonts w:hint="default"/>
        <w:lang w:val="en-US" w:eastAsia="en-US" w:bidi="ar-SA"/>
      </w:rPr>
    </w:lvl>
    <w:lvl w:ilvl="5" w:tplc="0F02332C">
      <w:numFmt w:val="bullet"/>
      <w:lvlText w:val="•"/>
      <w:lvlJc w:val="left"/>
      <w:pPr>
        <w:ind w:left="2200" w:hanging="360"/>
      </w:pPr>
      <w:rPr>
        <w:rFonts w:hint="default"/>
        <w:lang w:val="en-US" w:eastAsia="en-US" w:bidi="ar-SA"/>
      </w:rPr>
    </w:lvl>
    <w:lvl w:ilvl="6" w:tplc="88D01AE8">
      <w:numFmt w:val="bullet"/>
      <w:lvlText w:val="•"/>
      <w:lvlJc w:val="left"/>
      <w:pPr>
        <w:ind w:left="2548" w:hanging="360"/>
      </w:pPr>
      <w:rPr>
        <w:rFonts w:hint="default"/>
        <w:lang w:val="en-US" w:eastAsia="en-US" w:bidi="ar-SA"/>
      </w:rPr>
    </w:lvl>
    <w:lvl w:ilvl="7" w:tplc="7D468E42">
      <w:numFmt w:val="bullet"/>
      <w:lvlText w:val="•"/>
      <w:lvlJc w:val="left"/>
      <w:pPr>
        <w:ind w:left="2896" w:hanging="360"/>
      </w:pPr>
      <w:rPr>
        <w:rFonts w:hint="default"/>
        <w:lang w:val="en-US" w:eastAsia="en-US" w:bidi="ar-SA"/>
      </w:rPr>
    </w:lvl>
    <w:lvl w:ilvl="8" w:tplc="1F84610E">
      <w:numFmt w:val="bullet"/>
      <w:lvlText w:val="•"/>
      <w:lvlJc w:val="left"/>
      <w:pPr>
        <w:ind w:left="3244" w:hanging="360"/>
      </w:pPr>
      <w:rPr>
        <w:rFonts w:hint="default"/>
        <w:lang w:val="en-US" w:eastAsia="en-US" w:bidi="ar-SA"/>
      </w:rPr>
    </w:lvl>
  </w:abstractNum>
  <w:abstractNum w:abstractNumId="15" w15:restartNumberingAfterBreak="0">
    <w:nsid w:val="3C4B581F"/>
    <w:multiLevelType w:val="hybridMultilevel"/>
    <w:tmpl w:val="B4DCEC00"/>
    <w:lvl w:ilvl="0" w:tplc="7804AF74">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9B3E1CFC">
      <w:numFmt w:val="bullet"/>
      <w:lvlText w:val="•"/>
      <w:lvlJc w:val="left"/>
      <w:pPr>
        <w:ind w:left="1132" w:hanging="360"/>
      </w:pPr>
      <w:rPr>
        <w:rFonts w:hint="default"/>
        <w:lang w:val="en-US" w:eastAsia="en-US" w:bidi="ar-SA"/>
      </w:rPr>
    </w:lvl>
    <w:lvl w:ilvl="2" w:tplc="690ED736">
      <w:numFmt w:val="bullet"/>
      <w:lvlText w:val="•"/>
      <w:lvlJc w:val="left"/>
      <w:pPr>
        <w:ind w:left="1444" w:hanging="360"/>
      </w:pPr>
      <w:rPr>
        <w:rFonts w:hint="default"/>
        <w:lang w:val="en-US" w:eastAsia="en-US" w:bidi="ar-SA"/>
      </w:rPr>
    </w:lvl>
    <w:lvl w:ilvl="3" w:tplc="BED6BBEC">
      <w:numFmt w:val="bullet"/>
      <w:lvlText w:val="•"/>
      <w:lvlJc w:val="left"/>
      <w:pPr>
        <w:ind w:left="1756" w:hanging="360"/>
      </w:pPr>
      <w:rPr>
        <w:rFonts w:hint="default"/>
        <w:lang w:val="en-US" w:eastAsia="en-US" w:bidi="ar-SA"/>
      </w:rPr>
    </w:lvl>
    <w:lvl w:ilvl="4" w:tplc="C534F93C">
      <w:numFmt w:val="bullet"/>
      <w:lvlText w:val="•"/>
      <w:lvlJc w:val="left"/>
      <w:pPr>
        <w:ind w:left="2068" w:hanging="360"/>
      </w:pPr>
      <w:rPr>
        <w:rFonts w:hint="default"/>
        <w:lang w:val="en-US" w:eastAsia="en-US" w:bidi="ar-SA"/>
      </w:rPr>
    </w:lvl>
    <w:lvl w:ilvl="5" w:tplc="FC2270FC">
      <w:numFmt w:val="bullet"/>
      <w:lvlText w:val="•"/>
      <w:lvlJc w:val="left"/>
      <w:pPr>
        <w:ind w:left="2380" w:hanging="360"/>
      </w:pPr>
      <w:rPr>
        <w:rFonts w:hint="default"/>
        <w:lang w:val="en-US" w:eastAsia="en-US" w:bidi="ar-SA"/>
      </w:rPr>
    </w:lvl>
    <w:lvl w:ilvl="6" w:tplc="11043AB2">
      <w:numFmt w:val="bullet"/>
      <w:lvlText w:val="•"/>
      <w:lvlJc w:val="left"/>
      <w:pPr>
        <w:ind w:left="2692" w:hanging="360"/>
      </w:pPr>
      <w:rPr>
        <w:rFonts w:hint="default"/>
        <w:lang w:val="en-US" w:eastAsia="en-US" w:bidi="ar-SA"/>
      </w:rPr>
    </w:lvl>
    <w:lvl w:ilvl="7" w:tplc="46EC1A9C">
      <w:numFmt w:val="bullet"/>
      <w:lvlText w:val="•"/>
      <w:lvlJc w:val="left"/>
      <w:pPr>
        <w:ind w:left="3004" w:hanging="360"/>
      </w:pPr>
      <w:rPr>
        <w:rFonts w:hint="default"/>
        <w:lang w:val="en-US" w:eastAsia="en-US" w:bidi="ar-SA"/>
      </w:rPr>
    </w:lvl>
    <w:lvl w:ilvl="8" w:tplc="41723B82">
      <w:numFmt w:val="bullet"/>
      <w:lvlText w:val="•"/>
      <w:lvlJc w:val="left"/>
      <w:pPr>
        <w:ind w:left="3316" w:hanging="360"/>
      </w:pPr>
      <w:rPr>
        <w:rFonts w:hint="default"/>
        <w:lang w:val="en-US" w:eastAsia="en-US" w:bidi="ar-SA"/>
      </w:rPr>
    </w:lvl>
  </w:abstractNum>
  <w:abstractNum w:abstractNumId="16" w15:restartNumberingAfterBreak="0">
    <w:nsid w:val="416922CF"/>
    <w:multiLevelType w:val="hybridMultilevel"/>
    <w:tmpl w:val="426A4702"/>
    <w:lvl w:ilvl="0" w:tplc="675C9D60">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E842BA8C">
      <w:numFmt w:val="bullet"/>
      <w:lvlText w:val="•"/>
      <w:lvlJc w:val="left"/>
      <w:pPr>
        <w:ind w:left="808" w:hanging="360"/>
      </w:pPr>
      <w:rPr>
        <w:rFonts w:hint="default"/>
        <w:lang w:val="en-US" w:eastAsia="en-US" w:bidi="ar-SA"/>
      </w:rPr>
    </w:lvl>
    <w:lvl w:ilvl="2" w:tplc="2822FFF2">
      <w:numFmt w:val="bullet"/>
      <w:lvlText w:val="•"/>
      <w:lvlJc w:val="left"/>
      <w:pPr>
        <w:ind w:left="1156" w:hanging="360"/>
      </w:pPr>
      <w:rPr>
        <w:rFonts w:hint="default"/>
        <w:lang w:val="en-US" w:eastAsia="en-US" w:bidi="ar-SA"/>
      </w:rPr>
    </w:lvl>
    <w:lvl w:ilvl="3" w:tplc="932800D4">
      <w:numFmt w:val="bullet"/>
      <w:lvlText w:val="•"/>
      <w:lvlJc w:val="left"/>
      <w:pPr>
        <w:ind w:left="1504" w:hanging="360"/>
      </w:pPr>
      <w:rPr>
        <w:rFonts w:hint="default"/>
        <w:lang w:val="en-US" w:eastAsia="en-US" w:bidi="ar-SA"/>
      </w:rPr>
    </w:lvl>
    <w:lvl w:ilvl="4" w:tplc="01AEC4D4">
      <w:numFmt w:val="bullet"/>
      <w:lvlText w:val="•"/>
      <w:lvlJc w:val="left"/>
      <w:pPr>
        <w:ind w:left="1852" w:hanging="360"/>
      </w:pPr>
      <w:rPr>
        <w:rFonts w:hint="default"/>
        <w:lang w:val="en-US" w:eastAsia="en-US" w:bidi="ar-SA"/>
      </w:rPr>
    </w:lvl>
    <w:lvl w:ilvl="5" w:tplc="9F86522A">
      <w:numFmt w:val="bullet"/>
      <w:lvlText w:val="•"/>
      <w:lvlJc w:val="left"/>
      <w:pPr>
        <w:ind w:left="2200" w:hanging="360"/>
      </w:pPr>
      <w:rPr>
        <w:rFonts w:hint="default"/>
        <w:lang w:val="en-US" w:eastAsia="en-US" w:bidi="ar-SA"/>
      </w:rPr>
    </w:lvl>
    <w:lvl w:ilvl="6" w:tplc="88DCCD0C">
      <w:numFmt w:val="bullet"/>
      <w:lvlText w:val="•"/>
      <w:lvlJc w:val="left"/>
      <w:pPr>
        <w:ind w:left="2548" w:hanging="360"/>
      </w:pPr>
      <w:rPr>
        <w:rFonts w:hint="default"/>
        <w:lang w:val="en-US" w:eastAsia="en-US" w:bidi="ar-SA"/>
      </w:rPr>
    </w:lvl>
    <w:lvl w:ilvl="7" w:tplc="F56CDDF2">
      <w:numFmt w:val="bullet"/>
      <w:lvlText w:val="•"/>
      <w:lvlJc w:val="left"/>
      <w:pPr>
        <w:ind w:left="2896" w:hanging="360"/>
      </w:pPr>
      <w:rPr>
        <w:rFonts w:hint="default"/>
        <w:lang w:val="en-US" w:eastAsia="en-US" w:bidi="ar-SA"/>
      </w:rPr>
    </w:lvl>
    <w:lvl w:ilvl="8" w:tplc="2F20537E">
      <w:numFmt w:val="bullet"/>
      <w:lvlText w:val="•"/>
      <w:lvlJc w:val="left"/>
      <w:pPr>
        <w:ind w:left="3244" w:hanging="360"/>
      </w:pPr>
      <w:rPr>
        <w:rFonts w:hint="default"/>
        <w:lang w:val="en-US" w:eastAsia="en-US" w:bidi="ar-SA"/>
      </w:rPr>
    </w:lvl>
  </w:abstractNum>
  <w:abstractNum w:abstractNumId="17" w15:restartNumberingAfterBreak="0">
    <w:nsid w:val="552416B4"/>
    <w:multiLevelType w:val="hybridMultilevel"/>
    <w:tmpl w:val="5C64C1FA"/>
    <w:lvl w:ilvl="0" w:tplc="0C64C530">
      <w:numFmt w:val="bullet"/>
      <w:lvlText w:val=""/>
      <w:lvlJc w:val="left"/>
      <w:pPr>
        <w:ind w:left="883" w:hanging="360"/>
      </w:pPr>
      <w:rPr>
        <w:rFonts w:ascii="Symbol" w:eastAsia="Symbol" w:hAnsi="Symbol" w:cs="Symbol" w:hint="default"/>
        <w:b w:val="0"/>
        <w:bCs w:val="0"/>
        <w:i w:val="0"/>
        <w:iCs w:val="0"/>
        <w:w w:val="100"/>
        <w:sz w:val="22"/>
        <w:szCs w:val="22"/>
        <w:lang w:val="en-US" w:eastAsia="en-US" w:bidi="ar-SA"/>
      </w:rPr>
    </w:lvl>
    <w:lvl w:ilvl="1" w:tplc="7444D3F0">
      <w:numFmt w:val="bullet"/>
      <w:lvlText w:val="•"/>
      <w:lvlJc w:val="left"/>
      <w:pPr>
        <w:ind w:left="1102" w:hanging="360"/>
      </w:pPr>
      <w:rPr>
        <w:rFonts w:hint="default"/>
        <w:lang w:val="en-US" w:eastAsia="en-US" w:bidi="ar-SA"/>
      </w:rPr>
    </w:lvl>
    <w:lvl w:ilvl="2" w:tplc="2AF6A1DE">
      <w:numFmt w:val="bullet"/>
      <w:lvlText w:val="•"/>
      <w:lvlJc w:val="left"/>
      <w:pPr>
        <w:ind w:left="1324" w:hanging="360"/>
      </w:pPr>
      <w:rPr>
        <w:rFonts w:hint="default"/>
        <w:lang w:val="en-US" w:eastAsia="en-US" w:bidi="ar-SA"/>
      </w:rPr>
    </w:lvl>
    <w:lvl w:ilvl="3" w:tplc="53F8DFCE">
      <w:numFmt w:val="bullet"/>
      <w:lvlText w:val="•"/>
      <w:lvlJc w:val="left"/>
      <w:pPr>
        <w:ind w:left="1547" w:hanging="360"/>
      </w:pPr>
      <w:rPr>
        <w:rFonts w:hint="default"/>
        <w:lang w:val="en-US" w:eastAsia="en-US" w:bidi="ar-SA"/>
      </w:rPr>
    </w:lvl>
    <w:lvl w:ilvl="4" w:tplc="75968938">
      <w:numFmt w:val="bullet"/>
      <w:lvlText w:val="•"/>
      <w:lvlJc w:val="left"/>
      <w:pPr>
        <w:ind w:left="1769" w:hanging="360"/>
      </w:pPr>
      <w:rPr>
        <w:rFonts w:hint="default"/>
        <w:lang w:val="en-US" w:eastAsia="en-US" w:bidi="ar-SA"/>
      </w:rPr>
    </w:lvl>
    <w:lvl w:ilvl="5" w:tplc="B69885DE">
      <w:numFmt w:val="bullet"/>
      <w:lvlText w:val="•"/>
      <w:lvlJc w:val="left"/>
      <w:pPr>
        <w:ind w:left="1992" w:hanging="360"/>
      </w:pPr>
      <w:rPr>
        <w:rFonts w:hint="default"/>
        <w:lang w:val="en-US" w:eastAsia="en-US" w:bidi="ar-SA"/>
      </w:rPr>
    </w:lvl>
    <w:lvl w:ilvl="6" w:tplc="0DFA7904">
      <w:numFmt w:val="bullet"/>
      <w:lvlText w:val="•"/>
      <w:lvlJc w:val="left"/>
      <w:pPr>
        <w:ind w:left="2214" w:hanging="360"/>
      </w:pPr>
      <w:rPr>
        <w:rFonts w:hint="default"/>
        <w:lang w:val="en-US" w:eastAsia="en-US" w:bidi="ar-SA"/>
      </w:rPr>
    </w:lvl>
    <w:lvl w:ilvl="7" w:tplc="019E860C">
      <w:numFmt w:val="bullet"/>
      <w:lvlText w:val="•"/>
      <w:lvlJc w:val="left"/>
      <w:pPr>
        <w:ind w:left="2436" w:hanging="360"/>
      </w:pPr>
      <w:rPr>
        <w:rFonts w:hint="default"/>
        <w:lang w:val="en-US" w:eastAsia="en-US" w:bidi="ar-SA"/>
      </w:rPr>
    </w:lvl>
    <w:lvl w:ilvl="8" w:tplc="13BA152E">
      <w:numFmt w:val="bullet"/>
      <w:lvlText w:val="•"/>
      <w:lvlJc w:val="left"/>
      <w:pPr>
        <w:ind w:left="2659" w:hanging="360"/>
      </w:pPr>
      <w:rPr>
        <w:rFonts w:hint="default"/>
        <w:lang w:val="en-US" w:eastAsia="en-US" w:bidi="ar-SA"/>
      </w:rPr>
    </w:lvl>
  </w:abstractNum>
  <w:abstractNum w:abstractNumId="18" w15:restartNumberingAfterBreak="0">
    <w:nsid w:val="570F331C"/>
    <w:multiLevelType w:val="hybridMultilevel"/>
    <w:tmpl w:val="EF264118"/>
    <w:lvl w:ilvl="0" w:tplc="98D2223A">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6A1E7D78">
      <w:numFmt w:val="bullet"/>
      <w:lvlText w:val="•"/>
      <w:lvlJc w:val="left"/>
      <w:pPr>
        <w:ind w:left="1132" w:hanging="360"/>
      </w:pPr>
      <w:rPr>
        <w:rFonts w:hint="default"/>
        <w:lang w:val="en-US" w:eastAsia="en-US" w:bidi="ar-SA"/>
      </w:rPr>
    </w:lvl>
    <w:lvl w:ilvl="2" w:tplc="DAD6CBB6">
      <w:numFmt w:val="bullet"/>
      <w:lvlText w:val="•"/>
      <w:lvlJc w:val="left"/>
      <w:pPr>
        <w:ind w:left="1444" w:hanging="360"/>
      </w:pPr>
      <w:rPr>
        <w:rFonts w:hint="default"/>
        <w:lang w:val="en-US" w:eastAsia="en-US" w:bidi="ar-SA"/>
      </w:rPr>
    </w:lvl>
    <w:lvl w:ilvl="3" w:tplc="7C66B6AA">
      <w:numFmt w:val="bullet"/>
      <w:lvlText w:val="•"/>
      <w:lvlJc w:val="left"/>
      <w:pPr>
        <w:ind w:left="1756" w:hanging="360"/>
      </w:pPr>
      <w:rPr>
        <w:rFonts w:hint="default"/>
        <w:lang w:val="en-US" w:eastAsia="en-US" w:bidi="ar-SA"/>
      </w:rPr>
    </w:lvl>
    <w:lvl w:ilvl="4" w:tplc="4CD6FBE4">
      <w:numFmt w:val="bullet"/>
      <w:lvlText w:val="•"/>
      <w:lvlJc w:val="left"/>
      <w:pPr>
        <w:ind w:left="2068" w:hanging="360"/>
      </w:pPr>
      <w:rPr>
        <w:rFonts w:hint="default"/>
        <w:lang w:val="en-US" w:eastAsia="en-US" w:bidi="ar-SA"/>
      </w:rPr>
    </w:lvl>
    <w:lvl w:ilvl="5" w:tplc="ED847866">
      <w:numFmt w:val="bullet"/>
      <w:lvlText w:val="•"/>
      <w:lvlJc w:val="left"/>
      <w:pPr>
        <w:ind w:left="2380" w:hanging="360"/>
      </w:pPr>
      <w:rPr>
        <w:rFonts w:hint="default"/>
        <w:lang w:val="en-US" w:eastAsia="en-US" w:bidi="ar-SA"/>
      </w:rPr>
    </w:lvl>
    <w:lvl w:ilvl="6" w:tplc="752A3022">
      <w:numFmt w:val="bullet"/>
      <w:lvlText w:val="•"/>
      <w:lvlJc w:val="left"/>
      <w:pPr>
        <w:ind w:left="2692" w:hanging="360"/>
      </w:pPr>
      <w:rPr>
        <w:rFonts w:hint="default"/>
        <w:lang w:val="en-US" w:eastAsia="en-US" w:bidi="ar-SA"/>
      </w:rPr>
    </w:lvl>
    <w:lvl w:ilvl="7" w:tplc="1916EAE4">
      <w:numFmt w:val="bullet"/>
      <w:lvlText w:val="•"/>
      <w:lvlJc w:val="left"/>
      <w:pPr>
        <w:ind w:left="3004" w:hanging="360"/>
      </w:pPr>
      <w:rPr>
        <w:rFonts w:hint="default"/>
        <w:lang w:val="en-US" w:eastAsia="en-US" w:bidi="ar-SA"/>
      </w:rPr>
    </w:lvl>
    <w:lvl w:ilvl="8" w:tplc="E5CEBA62">
      <w:numFmt w:val="bullet"/>
      <w:lvlText w:val="•"/>
      <w:lvlJc w:val="left"/>
      <w:pPr>
        <w:ind w:left="3316" w:hanging="360"/>
      </w:pPr>
      <w:rPr>
        <w:rFonts w:hint="default"/>
        <w:lang w:val="en-US" w:eastAsia="en-US" w:bidi="ar-SA"/>
      </w:rPr>
    </w:lvl>
  </w:abstractNum>
  <w:abstractNum w:abstractNumId="19" w15:restartNumberingAfterBreak="0">
    <w:nsid w:val="642E0105"/>
    <w:multiLevelType w:val="hybridMultilevel"/>
    <w:tmpl w:val="9E3CF4CE"/>
    <w:lvl w:ilvl="0" w:tplc="0AEC797C">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968C1DC">
      <w:numFmt w:val="bullet"/>
      <w:lvlText w:val="•"/>
      <w:lvlJc w:val="left"/>
      <w:pPr>
        <w:ind w:left="809" w:hanging="360"/>
      </w:pPr>
      <w:rPr>
        <w:rFonts w:hint="default"/>
        <w:lang w:val="en-US" w:eastAsia="en-US" w:bidi="ar-SA"/>
      </w:rPr>
    </w:lvl>
    <w:lvl w:ilvl="2" w:tplc="AC32A112">
      <w:numFmt w:val="bullet"/>
      <w:lvlText w:val="•"/>
      <w:lvlJc w:val="left"/>
      <w:pPr>
        <w:ind w:left="1158" w:hanging="360"/>
      </w:pPr>
      <w:rPr>
        <w:rFonts w:hint="default"/>
        <w:lang w:val="en-US" w:eastAsia="en-US" w:bidi="ar-SA"/>
      </w:rPr>
    </w:lvl>
    <w:lvl w:ilvl="3" w:tplc="BD82D634">
      <w:numFmt w:val="bullet"/>
      <w:lvlText w:val="•"/>
      <w:lvlJc w:val="left"/>
      <w:pPr>
        <w:ind w:left="1507" w:hanging="360"/>
      </w:pPr>
      <w:rPr>
        <w:rFonts w:hint="default"/>
        <w:lang w:val="en-US" w:eastAsia="en-US" w:bidi="ar-SA"/>
      </w:rPr>
    </w:lvl>
    <w:lvl w:ilvl="4" w:tplc="23409F42">
      <w:numFmt w:val="bullet"/>
      <w:lvlText w:val="•"/>
      <w:lvlJc w:val="left"/>
      <w:pPr>
        <w:ind w:left="1856" w:hanging="360"/>
      </w:pPr>
      <w:rPr>
        <w:rFonts w:hint="default"/>
        <w:lang w:val="en-US" w:eastAsia="en-US" w:bidi="ar-SA"/>
      </w:rPr>
    </w:lvl>
    <w:lvl w:ilvl="5" w:tplc="1B3660C8">
      <w:numFmt w:val="bullet"/>
      <w:lvlText w:val="•"/>
      <w:lvlJc w:val="left"/>
      <w:pPr>
        <w:ind w:left="2205" w:hanging="360"/>
      </w:pPr>
      <w:rPr>
        <w:rFonts w:hint="default"/>
        <w:lang w:val="en-US" w:eastAsia="en-US" w:bidi="ar-SA"/>
      </w:rPr>
    </w:lvl>
    <w:lvl w:ilvl="6" w:tplc="5130210A">
      <w:numFmt w:val="bullet"/>
      <w:lvlText w:val="•"/>
      <w:lvlJc w:val="left"/>
      <w:pPr>
        <w:ind w:left="2554" w:hanging="360"/>
      </w:pPr>
      <w:rPr>
        <w:rFonts w:hint="default"/>
        <w:lang w:val="en-US" w:eastAsia="en-US" w:bidi="ar-SA"/>
      </w:rPr>
    </w:lvl>
    <w:lvl w:ilvl="7" w:tplc="09542266">
      <w:numFmt w:val="bullet"/>
      <w:lvlText w:val="•"/>
      <w:lvlJc w:val="left"/>
      <w:pPr>
        <w:ind w:left="2903" w:hanging="360"/>
      </w:pPr>
      <w:rPr>
        <w:rFonts w:hint="default"/>
        <w:lang w:val="en-US" w:eastAsia="en-US" w:bidi="ar-SA"/>
      </w:rPr>
    </w:lvl>
    <w:lvl w:ilvl="8" w:tplc="FA008970">
      <w:numFmt w:val="bullet"/>
      <w:lvlText w:val="•"/>
      <w:lvlJc w:val="left"/>
      <w:pPr>
        <w:ind w:left="3252" w:hanging="360"/>
      </w:pPr>
      <w:rPr>
        <w:rFonts w:hint="default"/>
        <w:lang w:val="en-US" w:eastAsia="en-US" w:bidi="ar-SA"/>
      </w:rPr>
    </w:lvl>
  </w:abstractNum>
  <w:abstractNum w:abstractNumId="20" w15:restartNumberingAfterBreak="0">
    <w:nsid w:val="66D00369"/>
    <w:multiLevelType w:val="hybridMultilevel"/>
    <w:tmpl w:val="29F06454"/>
    <w:lvl w:ilvl="0" w:tplc="8368B666">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EBA81524">
      <w:numFmt w:val="bullet"/>
      <w:lvlText w:val="•"/>
      <w:lvlJc w:val="left"/>
      <w:pPr>
        <w:ind w:left="1132" w:hanging="360"/>
      </w:pPr>
      <w:rPr>
        <w:rFonts w:hint="default"/>
        <w:lang w:val="en-US" w:eastAsia="en-US" w:bidi="ar-SA"/>
      </w:rPr>
    </w:lvl>
    <w:lvl w:ilvl="2" w:tplc="4B1CC9EC">
      <w:numFmt w:val="bullet"/>
      <w:lvlText w:val="•"/>
      <w:lvlJc w:val="left"/>
      <w:pPr>
        <w:ind w:left="1444" w:hanging="360"/>
      </w:pPr>
      <w:rPr>
        <w:rFonts w:hint="default"/>
        <w:lang w:val="en-US" w:eastAsia="en-US" w:bidi="ar-SA"/>
      </w:rPr>
    </w:lvl>
    <w:lvl w:ilvl="3" w:tplc="088EAD72">
      <w:numFmt w:val="bullet"/>
      <w:lvlText w:val="•"/>
      <w:lvlJc w:val="left"/>
      <w:pPr>
        <w:ind w:left="1756" w:hanging="360"/>
      </w:pPr>
      <w:rPr>
        <w:rFonts w:hint="default"/>
        <w:lang w:val="en-US" w:eastAsia="en-US" w:bidi="ar-SA"/>
      </w:rPr>
    </w:lvl>
    <w:lvl w:ilvl="4" w:tplc="726C199E">
      <w:numFmt w:val="bullet"/>
      <w:lvlText w:val="•"/>
      <w:lvlJc w:val="left"/>
      <w:pPr>
        <w:ind w:left="2068" w:hanging="360"/>
      </w:pPr>
      <w:rPr>
        <w:rFonts w:hint="default"/>
        <w:lang w:val="en-US" w:eastAsia="en-US" w:bidi="ar-SA"/>
      </w:rPr>
    </w:lvl>
    <w:lvl w:ilvl="5" w:tplc="3724C18A">
      <w:numFmt w:val="bullet"/>
      <w:lvlText w:val="•"/>
      <w:lvlJc w:val="left"/>
      <w:pPr>
        <w:ind w:left="2380" w:hanging="360"/>
      </w:pPr>
      <w:rPr>
        <w:rFonts w:hint="default"/>
        <w:lang w:val="en-US" w:eastAsia="en-US" w:bidi="ar-SA"/>
      </w:rPr>
    </w:lvl>
    <w:lvl w:ilvl="6" w:tplc="42FADF4C">
      <w:numFmt w:val="bullet"/>
      <w:lvlText w:val="•"/>
      <w:lvlJc w:val="left"/>
      <w:pPr>
        <w:ind w:left="2692" w:hanging="360"/>
      </w:pPr>
      <w:rPr>
        <w:rFonts w:hint="default"/>
        <w:lang w:val="en-US" w:eastAsia="en-US" w:bidi="ar-SA"/>
      </w:rPr>
    </w:lvl>
    <w:lvl w:ilvl="7" w:tplc="F0A22538">
      <w:numFmt w:val="bullet"/>
      <w:lvlText w:val="•"/>
      <w:lvlJc w:val="left"/>
      <w:pPr>
        <w:ind w:left="3004" w:hanging="360"/>
      </w:pPr>
      <w:rPr>
        <w:rFonts w:hint="default"/>
        <w:lang w:val="en-US" w:eastAsia="en-US" w:bidi="ar-SA"/>
      </w:rPr>
    </w:lvl>
    <w:lvl w:ilvl="8" w:tplc="59629200">
      <w:numFmt w:val="bullet"/>
      <w:lvlText w:val="•"/>
      <w:lvlJc w:val="left"/>
      <w:pPr>
        <w:ind w:left="3316" w:hanging="360"/>
      </w:pPr>
      <w:rPr>
        <w:rFonts w:hint="default"/>
        <w:lang w:val="en-US" w:eastAsia="en-US" w:bidi="ar-SA"/>
      </w:rPr>
    </w:lvl>
  </w:abstractNum>
  <w:abstractNum w:abstractNumId="21" w15:restartNumberingAfterBreak="0">
    <w:nsid w:val="6E3415B9"/>
    <w:multiLevelType w:val="hybridMultilevel"/>
    <w:tmpl w:val="36B66EBA"/>
    <w:lvl w:ilvl="0" w:tplc="5E7A06E8">
      <w:numFmt w:val="bullet"/>
      <w:lvlText w:val=""/>
      <w:lvlJc w:val="left"/>
      <w:pPr>
        <w:ind w:left="463" w:hanging="360"/>
      </w:pPr>
      <w:rPr>
        <w:rFonts w:ascii="Symbol" w:eastAsia="Symbol" w:hAnsi="Symbol" w:cs="Symbol" w:hint="default"/>
        <w:b w:val="0"/>
        <w:bCs w:val="0"/>
        <w:i w:val="0"/>
        <w:iCs w:val="0"/>
        <w:w w:val="100"/>
        <w:sz w:val="22"/>
        <w:szCs w:val="22"/>
        <w:lang w:val="en-US" w:eastAsia="en-US" w:bidi="ar-SA"/>
      </w:rPr>
    </w:lvl>
    <w:lvl w:ilvl="1" w:tplc="412A4748">
      <w:numFmt w:val="bullet"/>
      <w:lvlText w:val="•"/>
      <w:lvlJc w:val="left"/>
      <w:pPr>
        <w:ind w:left="808" w:hanging="360"/>
      </w:pPr>
      <w:rPr>
        <w:rFonts w:hint="default"/>
        <w:lang w:val="en-US" w:eastAsia="en-US" w:bidi="ar-SA"/>
      </w:rPr>
    </w:lvl>
    <w:lvl w:ilvl="2" w:tplc="E4F65292">
      <w:numFmt w:val="bullet"/>
      <w:lvlText w:val="•"/>
      <w:lvlJc w:val="left"/>
      <w:pPr>
        <w:ind w:left="1156" w:hanging="360"/>
      </w:pPr>
      <w:rPr>
        <w:rFonts w:hint="default"/>
        <w:lang w:val="en-US" w:eastAsia="en-US" w:bidi="ar-SA"/>
      </w:rPr>
    </w:lvl>
    <w:lvl w:ilvl="3" w:tplc="2868645E">
      <w:numFmt w:val="bullet"/>
      <w:lvlText w:val="•"/>
      <w:lvlJc w:val="left"/>
      <w:pPr>
        <w:ind w:left="1504" w:hanging="360"/>
      </w:pPr>
      <w:rPr>
        <w:rFonts w:hint="default"/>
        <w:lang w:val="en-US" w:eastAsia="en-US" w:bidi="ar-SA"/>
      </w:rPr>
    </w:lvl>
    <w:lvl w:ilvl="4" w:tplc="D6ECAAA8">
      <w:numFmt w:val="bullet"/>
      <w:lvlText w:val="•"/>
      <w:lvlJc w:val="left"/>
      <w:pPr>
        <w:ind w:left="1852" w:hanging="360"/>
      </w:pPr>
      <w:rPr>
        <w:rFonts w:hint="default"/>
        <w:lang w:val="en-US" w:eastAsia="en-US" w:bidi="ar-SA"/>
      </w:rPr>
    </w:lvl>
    <w:lvl w:ilvl="5" w:tplc="664E28AE">
      <w:numFmt w:val="bullet"/>
      <w:lvlText w:val="•"/>
      <w:lvlJc w:val="left"/>
      <w:pPr>
        <w:ind w:left="2200" w:hanging="360"/>
      </w:pPr>
      <w:rPr>
        <w:rFonts w:hint="default"/>
        <w:lang w:val="en-US" w:eastAsia="en-US" w:bidi="ar-SA"/>
      </w:rPr>
    </w:lvl>
    <w:lvl w:ilvl="6" w:tplc="05D6582E">
      <w:numFmt w:val="bullet"/>
      <w:lvlText w:val="•"/>
      <w:lvlJc w:val="left"/>
      <w:pPr>
        <w:ind w:left="2548" w:hanging="360"/>
      </w:pPr>
      <w:rPr>
        <w:rFonts w:hint="default"/>
        <w:lang w:val="en-US" w:eastAsia="en-US" w:bidi="ar-SA"/>
      </w:rPr>
    </w:lvl>
    <w:lvl w:ilvl="7" w:tplc="3EA82AEA">
      <w:numFmt w:val="bullet"/>
      <w:lvlText w:val="•"/>
      <w:lvlJc w:val="left"/>
      <w:pPr>
        <w:ind w:left="2896" w:hanging="360"/>
      </w:pPr>
      <w:rPr>
        <w:rFonts w:hint="default"/>
        <w:lang w:val="en-US" w:eastAsia="en-US" w:bidi="ar-SA"/>
      </w:rPr>
    </w:lvl>
    <w:lvl w:ilvl="8" w:tplc="D1008BD0">
      <w:numFmt w:val="bullet"/>
      <w:lvlText w:val="•"/>
      <w:lvlJc w:val="left"/>
      <w:pPr>
        <w:ind w:left="3244" w:hanging="360"/>
      </w:pPr>
      <w:rPr>
        <w:rFonts w:hint="default"/>
        <w:lang w:val="en-US" w:eastAsia="en-US" w:bidi="ar-SA"/>
      </w:rPr>
    </w:lvl>
  </w:abstractNum>
  <w:num w:numId="1">
    <w:abstractNumId w:val="7"/>
  </w:num>
  <w:num w:numId="2">
    <w:abstractNumId w:val="5"/>
  </w:num>
  <w:num w:numId="3">
    <w:abstractNumId w:val="12"/>
  </w:num>
  <w:num w:numId="4">
    <w:abstractNumId w:val="11"/>
  </w:num>
  <w:num w:numId="5">
    <w:abstractNumId w:val="3"/>
  </w:num>
  <w:num w:numId="6">
    <w:abstractNumId w:val="17"/>
  </w:num>
  <w:num w:numId="7">
    <w:abstractNumId w:val="1"/>
  </w:num>
  <w:num w:numId="8">
    <w:abstractNumId w:val="13"/>
  </w:num>
  <w:num w:numId="9">
    <w:abstractNumId w:val="2"/>
  </w:num>
  <w:num w:numId="10">
    <w:abstractNumId w:val="9"/>
  </w:num>
  <w:num w:numId="11">
    <w:abstractNumId w:val="15"/>
  </w:num>
  <w:num w:numId="12">
    <w:abstractNumId w:val="6"/>
  </w:num>
  <w:num w:numId="13">
    <w:abstractNumId w:val="14"/>
  </w:num>
  <w:num w:numId="14">
    <w:abstractNumId w:val="21"/>
  </w:num>
  <w:num w:numId="15">
    <w:abstractNumId w:val="8"/>
  </w:num>
  <w:num w:numId="16">
    <w:abstractNumId w:val="18"/>
  </w:num>
  <w:num w:numId="17">
    <w:abstractNumId w:val="20"/>
  </w:num>
  <w:num w:numId="18">
    <w:abstractNumId w:val="16"/>
  </w:num>
  <w:num w:numId="19">
    <w:abstractNumId w:val="10"/>
  </w:num>
  <w:num w:numId="20">
    <w:abstractNumId w:val="0"/>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EF"/>
    <w:rsid w:val="001B4B79"/>
    <w:rsid w:val="00242C95"/>
    <w:rsid w:val="00333BEF"/>
    <w:rsid w:val="003759AB"/>
    <w:rsid w:val="003D258F"/>
    <w:rsid w:val="003F10BD"/>
    <w:rsid w:val="003F324A"/>
    <w:rsid w:val="00447AAF"/>
    <w:rsid w:val="00531FB4"/>
    <w:rsid w:val="005E0107"/>
    <w:rsid w:val="006D47F8"/>
    <w:rsid w:val="007215E7"/>
    <w:rsid w:val="00761388"/>
    <w:rsid w:val="00784A41"/>
    <w:rsid w:val="007914DD"/>
    <w:rsid w:val="00862347"/>
    <w:rsid w:val="0091081F"/>
    <w:rsid w:val="00976EE9"/>
    <w:rsid w:val="009A2375"/>
    <w:rsid w:val="009F36BC"/>
    <w:rsid w:val="00A03EDD"/>
    <w:rsid w:val="00A50DAD"/>
    <w:rsid w:val="00C4097E"/>
    <w:rsid w:val="00C50EBB"/>
    <w:rsid w:val="00C5449F"/>
    <w:rsid w:val="00C7179F"/>
    <w:rsid w:val="00CE71EE"/>
    <w:rsid w:val="00E20BBD"/>
    <w:rsid w:val="00E82851"/>
    <w:rsid w:val="00E908DE"/>
    <w:rsid w:val="00E96D0B"/>
    <w:rsid w:val="00EB7497"/>
    <w:rsid w:val="00EC7438"/>
    <w:rsid w:val="00F471C3"/>
    <w:rsid w:val="00F6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636FA91"/>
  <w15:docId w15:val="{60230A0E-AEFE-40A9-89BA-712A2874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54" w:right="77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6"/>
      <w:ind w:left="760" w:right="772"/>
      <w:jc w:val="center"/>
    </w:pPr>
    <w:rPr>
      <w:rFonts w:ascii="Calibri Light" w:eastAsia="Calibri Light" w:hAnsi="Calibri Light" w:cs="Calibri Light"/>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3"/>
    </w:pPr>
  </w:style>
  <w:style w:type="paragraph" w:styleId="Header">
    <w:name w:val="header"/>
    <w:basedOn w:val="Normal"/>
    <w:link w:val="HeaderChar"/>
    <w:uiPriority w:val="99"/>
    <w:unhideWhenUsed/>
    <w:rsid w:val="00EB7497"/>
    <w:pPr>
      <w:tabs>
        <w:tab w:val="center" w:pos="4680"/>
        <w:tab w:val="right" w:pos="9360"/>
      </w:tabs>
    </w:pPr>
  </w:style>
  <w:style w:type="character" w:customStyle="1" w:styleId="HeaderChar">
    <w:name w:val="Header Char"/>
    <w:basedOn w:val="DefaultParagraphFont"/>
    <w:link w:val="Header"/>
    <w:uiPriority w:val="99"/>
    <w:rsid w:val="00EB7497"/>
    <w:rPr>
      <w:rFonts w:ascii="Calibri" w:eastAsia="Calibri" w:hAnsi="Calibri" w:cs="Calibri"/>
    </w:rPr>
  </w:style>
  <w:style w:type="paragraph" w:styleId="Footer">
    <w:name w:val="footer"/>
    <w:basedOn w:val="Normal"/>
    <w:link w:val="FooterChar"/>
    <w:uiPriority w:val="99"/>
    <w:unhideWhenUsed/>
    <w:rsid w:val="00EB7497"/>
    <w:pPr>
      <w:tabs>
        <w:tab w:val="center" w:pos="4680"/>
        <w:tab w:val="right" w:pos="9360"/>
      </w:tabs>
    </w:pPr>
  </w:style>
  <w:style w:type="character" w:customStyle="1" w:styleId="FooterChar">
    <w:name w:val="Footer Char"/>
    <w:basedOn w:val="DefaultParagraphFont"/>
    <w:link w:val="Footer"/>
    <w:uiPriority w:val="99"/>
    <w:rsid w:val="00EB749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6919-3296-4212-8A87-CCB558D1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Irwin</dc:creator>
  <cp:lastModifiedBy>Chris Oshelski</cp:lastModifiedBy>
  <cp:revision>3</cp:revision>
  <dcterms:created xsi:type="dcterms:W3CDTF">2024-02-14T13:30:00Z</dcterms:created>
  <dcterms:modified xsi:type="dcterms:W3CDTF">2024-02-14T13:30:00Z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2013</vt:lpwstr>
  </property>
  <property fmtid="{D5CDD505-2E9C-101B-9397-08002B2CF9AE}" pid="4" name="LastSaved">
    <vt:filetime>2021-12-08T00:00:00Z</vt:filetime>
  </property>
</Properties>
</file>